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BAC" w:rsidRPr="007C4087" w:rsidRDefault="00F21B96" w:rsidP="00F21B96">
      <w:pPr>
        <w:spacing w:after="0" w:line="240" w:lineRule="auto"/>
        <w:rPr>
          <w:rFonts w:ascii="Times New Roman" w:hAnsi="Times New Roman" w:cs="Times New Roman"/>
          <w:b/>
          <w:bCs/>
          <w:sz w:val="28"/>
          <w:szCs w:val="28"/>
          <w:u w:val="single"/>
          <w:lang w:eastAsia="ru-RU"/>
        </w:rPr>
      </w:pPr>
      <w:r>
        <w:rPr>
          <w:rFonts w:ascii="Times New Roman" w:hAnsi="Times New Roman" w:cs="Times New Roman"/>
          <w:b/>
          <w:bCs/>
          <w:noProof/>
          <w:sz w:val="28"/>
          <w:szCs w:val="28"/>
          <w:u w:val="single"/>
          <w:lang w:eastAsia="ru-RU"/>
        </w:rPr>
        <w:drawing>
          <wp:inline distT="0" distB="0" distL="0" distR="0">
            <wp:extent cx="7318989" cy="5116558"/>
            <wp:effectExtent l="0" t="1104900" r="0" b="1074692"/>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rot="5400000">
                      <a:off x="0" y="0"/>
                      <a:ext cx="7313892" cy="5112995"/>
                    </a:xfrm>
                    <a:prstGeom prst="rect">
                      <a:avLst/>
                    </a:prstGeom>
                    <a:noFill/>
                    <a:ln w="9525">
                      <a:noFill/>
                      <a:miter lim="800000"/>
                      <a:headEnd/>
                      <a:tailEnd/>
                    </a:ln>
                  </pic:spPr>
                </pic:pic>
              </a:graphicData>
            </a:graphic>
          </wp:inline>
        </w:drawing>
      </w:r>
    </w:p>
    <w:p w:rsidR="00F21B96" w:rsidRDefault="00F21B96" w:rsidP="007110EB">
      <w:pPr>
        <w:pStyle w:val="ConsPlusTitle"/>
        <w:widowControl/>
        <w:tabs>
          <w:tab w:val="left" w:pos="567"/>
          <w:tab w:val="left" w:pos="851"/>
        </w:tabs>
        <w:ind w:left="3540"/>
        <w:rPr>
          <w:rFonts w:ascii="Times New Roman" w:hAnsi="Times New Roman" w:cs="Times New Roman"/>
          <w:sz w:val="24"/>
          <w:szCs w:val="24"/>
        </w:rPr>
      </w:pPr>
    </w:p>
    <w:p w:rsidR="00F21B96" w:rsidRDefault="00F21B96" w:rsidP="007110EB">
      <w:pPr>
        <w:pStyle w:val="ConsPlusTitle"/>
        <w:widowControl/>
        <w:tabs>
          <w:tab w:val="left" w:pos="567"/>
          <w:tab w:val="left" w:pos="851"/>
        </w:tabs>
        <w:ind w:left="3540"/>
        <w:rPr>
          <w:rFonts w:ascii="Times New Roman" w:hAnsi="Times New Roman" w:cs="Times New Roman"/>
          <w:sz w:val="24"/>
          <w:szCs w:val="24"/>
        </w:rPr>
      </w:pPr>
    </w:p>
    <w:p w:rsidR="00F21B96" w:rsidRDefault="00F21B96" w:rsidP="007110EB">
      <w:pPr>
        <w:pStyle w:val="ConsPlusTitle"/>
        <w:widowControl/>
        <w:tabs>
          <w:tab w:val="left" w:pos="567"/>
          <w:tab w:val="left" w:pos="851"/>
        </w:tabs>
        <w:ind w:left="3540"/>
        <w:rPr>
          <w:rFonts w:ascii="Times New Roman" w:hAnsi="Times New Roman" w:cs="Times New Roman"/>
          <w:sz w:val="24"/>
          <w:szCs w:val="24"/>
        </w:rPr>
      </w:pPr>
    </w:p>
    <w:p w:rsidR="00F21B96" w:rsidRDefault="00F21B96" w:rsidP="007110EB">
      <w:pPr>
        <w:pStyle w:val="ConsPlusTitle"/>
        <w:widowControl/>
        <w:tabs>
          <w:tab w:val="left" w:pos="567"/>
          <w:tab w:val="left" w:pos="851"/>
        </w:tabs>
        <w:ind w:left="3540"/>
        <w:rPr>
          <w:rFonts w:ascii="Times New Roman" w:hAnsi="Times New Roman" w:cs="Times New Roman"/>
          <w:sz w:val="24"/>
          <w:szCs w:val="24"/>
        </w:rPr>
      </w:pPr>
    </w:p>
    <w:p w:rsidR="00F21B96" w:rsidRDefault="00F21B96" w:rsidP="007110EB">
      <w:pPr>
        <w:pStyle w:val="ConsPlusTitle"/>
        <w:widowControl/>
        <w:tabs>
          <w:tab w:val="left" w:pos="567"/>
          <w:tab w:val="left" w:pos="851"/>
        </w:tabs>
        <w:ind w:left="3540"/>
        <w:rPr>
          <w:rFonts w:ascii="Times New Roman" w:hAnsi="Times New Roman" w:cs="Times New Roman"/>
          <w:sz w:val="24"/>
          <w:szCs w:val="24"/>
        </w:rPr>
      </w:pPr>
    </w:p>
    <w:p w:rsidR="00F21B96" w:rsidRDefault="00F21B96" w:rsidP="007110EB">
      <w:pPr>
        <w:pStyle w:val="ConsPlusTitle"/>
        <w:widowControl/>
        <w:tabs>
          <w:tab w:val="left" w:pos="567"/>
          <w:tab w:val="left" w:pos="851"/>
        </w:tabs>
        <w:ind w:left="3540"/>
        <w:rPr>
          <w:rFonts w:ascii="Times New Roman" w:hAnsi="Times New Roman" w:cs="Times New Roman"/>
          <w:sz w:val="24"/>
          <w:szCs w:val="24"/>
        </w:rPr>
      </w:pPr>
    </w:p>
    <w:p w:rsidR="00F21B96" w:rsidRDefault="00F21B96" w:rsidP="007110EB">
      <w:pPr>
        <w:pStyle w:val="ConsPlusTitle"/>
        <w:widowControl/>
        <w:tabs>
          <w:tab w:val="left" w:pos="567"/>
          <w:tab w:val="left" w:pos="851"/>
        </w:tabs>
        <w:ind w:left="3540"/>
        <w:rPr>
          <w:rFonts w:ascii="Times New Roman" w:hAnsi="Times New Roman" w:cs="Times New Roman"/>
          <w:sz w:val="24"/>
          <w:szCs w:val="24"/>
        </w:rPr>
      </w:pPr>
    </w:p>
    <w:p w:rsidR="00F21B96" w:rsidRDefault="00F21B96" w:rsidP="007110EB">
      <w:pPr>
        <w:pStyle w:val="ConsPlusTitle"/>
        <w:widowControl/>
        <w:tabs>
          <w:tab w:val="left" w:pos="567"/>
          <w:tab w:val="left" w:pos="851"/>
        </w:tabs>
        <w:ind w:left="3540"/>
        <w:rPr>
          <w:rFonts w:ascii="Times New Roman" w:hAnsi="Times New Roman" w:cs="Times New Roman"/>
          <w:sz w:val="24"/>
          <w:szCs w:val="24"/>
        </w:rPr>
      </w:pPr>
    </w:p>
    <w:p w:rsidR="00F21B96" w:rsidRDefault="00F21B96" w:rsidP="00F21B96">
      <w:pPr>
        <w:pStyle w:val="ConsPlusTitle"/>
        <w:widowControl/>
        <w:tabs>
          <w:tab w:val="left" w:pos="567"/>
          <w:tab w:val="left" w:pos="851"/>
        </w:tabs>
        <w:rPr>
          <w:rFonts w:ascii="Times New Roman" w:hAnsi="Times New Roman" w:cs="Times New Roman"/>
          <w:sz w:val="24"/>
          <w:szCs w:val="24"/>
        </w:rPr>
      </w:pPr>
    </w:p>
    <w:p w:rsidR="00F21B96" w:rsidRDefault="00F21B96" w:rsidP="00F21B96">
      <w:pPr>
        <w:pStyle w:val="ConsPlusTitle"/>
        <w:widowControl/>
        <w:tabs>
          <w:tab w:val="left" w:pos="567"/>
          <w:tab w:val="left" w:pos="851"/>
        </w:tabs>
        <w:rPr>
          <w:rFonts w:ascii="Times New Roman" w:hAnsi="Times New Roman" w:cs="Times New Roman"/>
          <w:sz w:val="24"/>
          <w:szCs w:val="24"/>
        </w:rPr>
      </w:pPr>
    </w:p>
    <w:p w:rsidR="00B36BAC" w:rsidRPr="003E7666" w:rsidRDefault="00B36BAC" w:rsidP="007110EB">
      <w:pPr>
        <w:pStyle w:val="ConsPlusTitle"/>
        <w:widowControl/>
        <w:tabs>
          <w:tab w:val="left" w:pos="567"/>
          <w:tab w:val="left" w:pos="851"/>
        </w:tabs>
        <w:ind w:left="3540"/>
        <w:rPr>
          <w:rFonts w:ascii="Times New Roman" w:hAnsi="Times New Roman" w:cs="Times New Roman"/>
          <w:sz w:val="24"/>
          <w:szCs w:val="24"/>
        </w:rPr>
      </w:pPr>
      <w:r w:rsidRPr="003E7666">
        <w:rPr>
          <w:rFonts w:ascii="Times New Roman" w:hAnsi="Times New Roman" w:cs="Times New Roman"/>
          <w:sz w:val="24"/>
          <w:szCs w:val="24"/>
        </w:rPr>
        <w:lastRenderedPageBreak/>
        <w:t>Утвержден</w:t>
      </w:r>
      <w:r w:rsidR="0059080D">
        <w:rPr>
          <w:rFonts w:ascii="Times New Roman" w:hAnsi="Times New Roman" w:cs="Times New Roman"/>
          <w:sz w:val="24"/>
          <w:szCs w:val="24"/>
        </w:rPr>
        <w:t>П</w:t>
      </w:r>
      <w:r w:rsidRPr="003E7666">
        <w:rPr>
          <w:rFonts w:ascii="Times New Roman" w:hAnsi="Times New Roman" w:cs="Times New Roman"/>
          <w:sz w:val="24"/>
          <w:szCs w:val="24"/>
        </w:rPr>
        <w:t xml:space="preserve">остановлением </w:t>
      </w:r>
    </w:p>
    <w:p w:rsidR="00B36BAC" w:rsidRPr="003E7666" w:rsidRDefault="00B36BAC" w:rsidP="007110EB">
      <w:pPr>
        <w:tabs>
          <w:tab w:val="left" w:pos="567"/>
          <w:tab w:val="left" w:pos="851"/>
        </w:tabs>
        <w:suppressAutoHyphens/>
        <w:autoSpaceDE w:val="0"/>
        <w:spacing w:after="0" w:line="240" w:lineRule="auto"/>
        <w:ind w:left="3540"/>
        <w:rPr>
          <w:rFonts w:ascii="Times New Roman" w:hAnsi="Times New Roman" w:cs="Times New Roman"/>
          <w:b/>
          <w:bCs/>
          <w:sz w:val="24"/>
          <w:szCs w:val="24"/>
          <w:lang w:eastAsia="zh-CN"/>
        </w:rPr>
      </w:pPr>
      <w:r w:rsidRPr="003E7666">
        <w:rPr>
          <w:rFonts w:ascii="Times New Roman" w:hAnsi="Times New Roman" w:cs="Times New Roman"/>
          <w:b/>
          <w:bCs/>
          <w:sz w:val="24"/>
          <w:szCs w:val="24"/>
          <w:lang w:eastAsia="zh-CN"/>
        </w:rPr>
        <w:t>Исполнительного комитета</w:t>
      </w:r>
    </w:p>
    <w:p w:rsidR="00B36BAC" w:rsidRPr="003E7666" w:rsidRDefault="00B36BAC" w:rsidP="007110EB">
      <w:pPr>
        <w:suppressAutoHyphens/>
        <w:autoSpaceDE w:val="0"/>
        <w:spacing w:after="0" w:line="240" w:lineRule="auto"/>
        <w:ind w:left="3540"/>
        <w:jc w:val="both"/>
        <w:rPr>
          <w:rFonts w:ascii="Times New Roman" w:hAnsi="Times New Roman" w:cs="Times New Roman"/>
          <w:b/>
          <w:bCs/>
          <w:sz w:val="24"/>
          <w:szCs w:val="24"/>
          <w:lang w:eastAsia="zh-CN"/>
        </w:rPr>
      </w:pPr>
      <w:r w:rsidRPr="003E7666">
        <w:rPr>
          <w:rFonts w:ascii="Times New Roman" w:hAnsi="Times New Roman" w:cs="Times New Roman"/>
          <w:b/>
          <w:bCs/>
          <w:sz w:val="24"/>
          <w:szCs w:val="24"/>
          <w:lang w:eastAsia="zh-CN"/>
        </w:rPr>
        <w:t>Алькеевского муниципального района</w:t>
      </w:r>
    </w:p>
    <w:p w:rsidR="00B36BAC" w:rsidRPr="003E7666" w:rsidRDefault="00B36BAC" w:rsidP="007110EB">
      <w:pPr>
        <w:suppressAutoHyphens/>
        <w:autoSpaceDE w:val="0"/>
        <w:spacing w:after="0" w:line="240" w:lineRule="auto"/>
        <w:ind w:left="3540"/>
        <w:jc w:val="both"/>
        <w:rPr>
          <w:rFonts w:ascii="Times New Roman" w:hAnsi="Times New Roman" w:cs="Times New Roman"/>
          <w:b/>
          <w:bCs/>
          <w:sz w:val="24"/>
          <w:szCs w:val="24"/>
          <w:lang w:eastAsia="zh-CN"/>
        </w:rPr>
      </w:pPr>
      <w:r w:rsidRPr="003E7666">
        <w:rPr>
          <w:rFonts w:ascii="Times New Roman" w:hAnsi="Times New Roman" w:cs="Times New Roman"/>
          <w:b/>
          <w:bCs/>
          <w:sz w:val="24"/>
          <w:szCs w:val="24"/>
          <w:lang w:eastAsia="zh-CN"/>
        </w:rPr>
        <w:t>Республики Татарстан</w:t>
      </w:r>
    </w:p>
    <w:p w:rsidR="00B36BAC" w:rsidRPr="003E7666" w:rsidRDefault="00B36BAC" w:rsidP="007110EB">
      <w:pPr>
        <w:suppressAutoHyphens/>
        <w:autoSpaceDE w:val="0"/>
        <w:spacing w:after="0" w:line="360" w:lineRule="auto"/>
        <w:ind w:left="3540"/>
        <w:jc w:val="both"/>
        <w:rPr>
          <w:rFonts w:ascii="Times New Roman" w:hAnsi="Times New Roman" w:cs="Times New Roman"/>
          <w:b/>
          <w:bCs/>
          <w:sz w:val="24"/>
          <w:szCs w:val="24"/>
          <w:lang w:eastAsia="zh-CN"/>
        </w:rPr>
      </w:pPr>
      <w:r w:rsidRPr="003E7666">
        <w:rPr>
          <w:rFonts w:ascii="Times New Roman" w:hAnsi="Times New Roman" w:cs="Times New Roman"/>
          <w:b/>
          <w:bCs/>
          <w:sz w:val="24"/>
          <w:szCs w:val="24"/>
          <w:lang w:eastAsia="zh-CN"/>
        </w:rPr>
        <w:t>от  «_</w:t>
      </w:r>
      <w:r w:rsidR="000171B2">
        <w:rPr>
          <w:rFonts w:ascii="Times New Roman" w:hAnsi="Times New Roman" w:cs="Times New Roman"/>
          <w:b/>
          <w:bCs/>
          <w:sz w:val="24"/>
          <w:szCs w:val="24"/>
          <w:lang w:eastAsia="zh-CN"/>
        </w:rPr>
        <w:t>11</w:t>
      </w:r>
      <w:r w:rsidRPr="003E7666">
        <w:rPr>
          <w:rFonts w:ascii="Times New Roman" w:hAnsi="Times New Roman" w:cs="Times New Roman"/>
          <w:b/>
          <w:bCs/>
          <w:sz w:val="24"/>
          <w:szCs w:val="24"/>
          <w:lang w:eastAsia="zh-CN"/>
        </w:rPr>
        <w:t>___» _</w:t>
      </w:r>
      <w:r w:rsidR="000171B2">
        <w:rPr>
          <w:rFonts w:ascii="Times New Roman" w:hAnsi="Times New Roman" w:cs="Times New Roman"/>
          <w:b/>
          <w:bCs/>
          <w:sz w:val="24"/>
          <w:szCs w:val="24"/>
          <w:lang w:eastAsia="zh-CN"/>
        </w:rPr>
        <w:t>февраля_ 2019</w:t>
      </w:r>
      <w:r w:rsidRPr="003E7666">
        <w:rPr>
          <w:rFonts w:ascii="Times New Roman" w:hAnsi="Times New Roman" w:cs="Times New Roman"/>
          <w:b/>
          <w:bCs/>
          <w:sz w:val="24"/>
          <w:szCs w:val="24"/>
          <w:lang w:eastAsia="zh-CN"/>
        </w:rPr>
        <w:t xml:space="preserve"> г. № __</w:t>
      </w:r>
      <w:r w:rsidR="000171B2">
        <w:rPr>
          <w:rFonts w:ascii="Times New Roman" w:hAnsi="Times New Roman" w:cs="Times New Roman"/>
          <w:b/>
          <w:bCs/>
          <w:sz w:val="24"/>
          <w:szCs w:val="24"/>
          <w:lang w:eastAsia="zh-CN"/>
        </w:rPr>
        <w:t>43</w:t>
      </w:r>
      <w:r w:rsidRPr="003E7666">
        <w:rPr>
          <w:rFonts w:ascii="Times New Roman" w:hAnsi="Times New Roman" w:cs="Times New Roman"/>
          <w:b/>
          <w:bCs/>
          <w:sz w:val="24"/>
          <w:szCs w:val="24"/>
          <w:lang w:eastAsia="zh-CN"/>
        </w:rPr>
        <w:t xml:space="preserve">____  </w:t>
      </w:r>
    </w:p>
    <w:p w:rsidR="00B36BAC" w:rsidRPr="003E7666" w:rsidRDefault="00B36BAC" w:rsidP="007110EB">
      <w:pPr>
        <w:suppressAutoHyphens/>
        <w:autoSpaceDE w:val="0"/>
        <w:spacing w:after="0" w:line="240" w:lineRule="auto"/>
        <w:ind w:left="3540"/>
        <w:jc w:val="both"/>
        <w:rPr>
          <w:rFonts w:ascii="Times New Roman" w:hAnsi="Times New Roman" w:cs="Times New Roman"/>
          <w:b/>
          <w:bCs/>
          <w:sz w:val="24"/>
          <w:szCs w:val="24"/>
          <w:lang w:eastAsia="zh-CN"/>
        </w:rPr>
      </w:pPr>
      <w:r w:rsidRPr="003E7666">
        <w:rPr>
          <w:rFonts w:ascii="Times New Roman" w:hAnsi="Times New Roman" w:cs="Times New Roman"/>
          <w:b/>
          <w:bCs/>
          <w:sz w:val="24"/>
          <w:szCs w:val="24"/>
          <w:lang w:eastAsia="zh-CN"/>
        </w:rPr>
        <w:t>РуководительИсполнительного комитета</w:t>
      </w:r>
    </w:p>
    <w:p w:rsidR="00B36BAC" w:rsidRPr="003E7666" w:rsidRDefault="00B36BAC" w:rsidP="007110EB">
      <w:pPr>
        <w:suppressAutoHyphens/>
        <w:autoSpaceDE w:val="0"/>
        <w:spacing w:after="0" w:line="240" w:lineRule="auto"/>
        <w:ind w:left="3540"/>
        <w:jc w:val="both"/>
        <w:rPr>
          <w:rFonts w:ascii="Times New Roman" w:hAnsi="Times New Roman" w:cs="Times New Roman"/>
          <w:b/>
          <w:bCs/>
          <w:sz w:val="24"/>
          <w:szCs w:val="24"/>
          <w:lang w:eastAsia="zh-CN"/>
        </w:rPr>
      </w:pPr>
      <w:r w:rsidRPr="003E7666">
        <w:rPr>
          <w:rFonts w:ascii="Times New Roman" w:hAnsi="Times New Roman" w:cs="Times New Roman"/>
          <w:b/>
          <w:bCs/>
          <w:sz w:val="24"/>
          <w:szCs w:val="24"/>
          <w:lang w:eastAsia="zh-CN"/>
        </w:rPr>
        <w:t xml:space="preserve">Алькеевского муниципального  района </w:t>
      </w:r>
    </w:p>
    <w:p w:rsidR="00B36BAC" w:rsidRPr="003E7666" w:rsidRDefault="00B36BAC" w:rsidP="007110EB">
      <w:pPr>
        <w:suppressAutoHyphens/>
        <w:autoSpaceDE w:val="0"/>
        <w:spacing w:after="0" w:line="240" w:lineRule="auto"/>
        <w:ind w:left="3540"/>
        <w:jc w:val="both"/>
        <w:rPr>
          <w:rFonts w:ascii="Times New Roman" w:hAnsi="Times New Roman" w:cs="Times New Roman"/>
          <w:b/>
          <w:bCs/>
          <w:sz w:val="24"/>
          <w:szCs w:val="24"/>
          <w:lang w:eastAsia="zh-CN"/>
        </w:rPr>
      </w:pPr>
      <w:r w:rsidRPr="003E7666">
        <w:rPr>
          <w:rFonts w:ascii="Times New Roman" w:hAnsi="Times New Roman" w:cs="Times New Roman"/>
          <w:b/>
          <w:bCs/>
          <w:sz w:val="24"/>
          <w:szCs w:val="24"/>
          <w:lang w:eastAsia="zh-CN"/>
        </w:rPr>
        <w:t>Республики Татарстан</w:t>
      </w:r>
    </w:p>
    <w:p w:rsidR="00B36BAC" w:rsidRPr="003E7666" w:rsidRDefault="00B36BAC" w:rsidP="007110EB">
      <w:pPr>
        <w:suppressAutoHyphens/>
        <w:autoSpaceDE w:val="0"/>
        <w:spacing w:after="0" w:line="360" w:lineRule="auto"/>
        <w:ind w:left="3540"/>
        <w:jc w:val="both"/>
        <w:rPr>
          <w:rFonts w:ascii="Times New Roman" w:hAnsi="Times New Roman" w:cs="Times New Roman"/>
          <w:b/>
          <w:bCs/>
          <w:color w:val="00CCFF"/>
          <w:sz w:val="24"/>
          <w:szCs w:val="24"/>
          <w:lang w:eastAsia="zh-CN"/>
        </w:rPr>
      </w:pPr>
      <w:r w:rsidRPr="003E7666">
        <w:rPr>
          <w:rFonts w:ascii="Times New Roman" w:hAnsi="Times New Roman" w:cs="Times New Roman"/>
          <w:b/>
          <w:bCs/>
          <w:sz w:val="24"/>
          <w:szCs w:val="24"/>
          <w:lang w:eastAsia="zh-CN"/>
        </w:rPr>
        <w:t>___</w:t>
      </w:r>
      <w:r w:rsidR="004F6A5F">
        <w:rPr>
          <w:rFonts w:ascii="Times New Roman" w:hAnsi="Times New Roman" w:cs="Times New Roman"/>
          <w:b/>
          <w:bCs/>
          <w:sz w:val="24"/>
          <w:szCs w:val="24"/>
          <w:lang w:eastAsia="zh-CN"/>
        </w:rPr>
        <w:t>____________________И.В.Юсупов</w:t>
      </w:r>
    </w:p>
    <w:p w:rsidR="00B36BAC" w:rsidRPr="003E7666" w:rsidRDefault="00B36BAC" w:rsidP="007110EB">
      <w:pPr>
        <w:suppressAutoHyphens/>
        <w:autoSpaceDE w:val="0"/>
        <w:spacing w:after="0" w:line="360" w:lineRule="auto"/>
        <w:ind w:firstLine="3969"/>
        <w:jc w:val="both"/>
        <w:rPr>
          <w:rFonts w:ascii="Times New Roman" w:hAnsi="Times New Roman" w:cs="Times New Roman"/>
          <w:b/>
          <w:bCs/>
          <w:sz w:val="24"/>
          <w:szCs w:val="24"/>
          <w:lang w:eastAsia="zh-CN"/>
        </w:rPr>
      </w:pPr>
    </w:p>
    <w:p w:rsidR="00B36BAC" w:rsidRPr="003E7666" w:rsidRDefault="00B36BAC" w:rsidP="007110EB">
      <w:pPr>
        <w:tabs>
          <w:tab w:val="left" w:pos="7095"/>
        </w:tabs>
        <w:suppressAutoHyphens/>
        <w:spacing w:after="0" w:line="240" w:lineRule="auto"/>
        <w:ind w:left="142"/>
        <w:rPr>
          <w:rFonts w:ascii="Times New Roman" w:hAnsi="Times New Roman" w:cs="Times New Roman"/>
          <w:sz w:val="28"/>
          <w:szCs w:val="28"/>
          <w:lang w:eastAsia="zh-CN"/>
        </w:rPr>
      </w:pPr>
      <w:r w:rsidRPr="003E7666">
        <w:rPr>
          <w:rFonts w:ascii="Times New Roman" w:hAnsi="Times New Roman" w:cs="Times New Roman"/>
          <w:sz w:val="28"/>
          <w:szCs w:val="28"/>
          <w:lang w:eastAsia="zh-CN"/>
        </w:rPr>
        <w:tab/>
      </w:r>
    </w:p>
    <w:p w:rsidR="00B36BAC" w:rsidRPr="003E7666" w:rsidRDefault="00B36BAC" w:rsidP="007110EB">
      <w:pPr>
        <w:suppressAutoHyphens/>
        <w:spacing w:after="0" w:line="240" w:lineRule="auto"/>
        <w:ind w:left="142"/>
        <w:jc w:val="center"/>
        <w:rPr>
          <w:rFonts w:ascii="Times New Roman" w:hAnsi="Times New Roman" w:cs="Times New Roman"/>
          <w:sz w:val="28"/>
          <w:szCs w:val="28"/>
          <w:lang w:eastAsia="zh-CN"/>
        </w:rPr>
      </w:pPr>
    </w:p>
    <w:p w:rsidR="00B36BAC" w:rsidRPr="003E7666" w:rsidRDefault="00B36BAC" w:rsidP="007110EB">
      <w:pPr>
        <w:suppressAutoHyphens/>
        <w:spacing w:after="0" w:line="240" w:lineRule="auto"/>
        <w:ind w:left="142"/>
        <w:jc w:val="center"/>
        <w:rPr>
          <w:rFonts w:ascii="Times New Roman" w:hAnsi="Times New Roman" w:cs="Times New Roman"/>
          <w:sz w:val="28"/>
          <w:szCs w:val="28"/>
          <w:lang w:eastAsia="zh-CN"/>
        </w:rPr>
      </w:pPr>
    </w:p>
    <w:p w:rsidR="00B36BAC" w:rsidRPr="003E7666" w:rsidRDefault="00B36BAC" w:rsidP="007110EB">
      <w:pPr>
        <w:suppressAutoHyphens/>
        <w:spacing w:after="0" w:line="240" w:lineRule="auto"/>
        <w:rPr>
          <w:rFonts w:ascii="Times New Roman" w:hAnsi="Times New Roman" w:cs="Times New Roman"/>
          <w:sz w:val="28"/>
          <w:szCs w:val="28"/>
          <w:lang w:eastAsia="zh-CN"/>
        </w:rPr>
      </w:pPr>
    </w:p>
    <w:p w:rsidR="00B36BAC" w:rsidRPr="003E7666" w:rsidRDefault="00B36BAC" w:rsidP="007110EB">
      <w:pPr>
        <w:suppressAutoHyphens/>
        <w:spacing w:after="0" w:line="240" w:lineRule="auto"/>
        <w:ind w:left="142"/>
        <w:jc w:val="center"/>
        <w:rPr>
          <w:rFonts w:ascii="Times New Roman" w:hAnsi="Times New Roman" w:cs="Times New Roman"/>
          <w:sz w:val="28"/>
          <w:szCs w:val="28"/>
          <w:lang w:eastAsia="zh-CN"/>
        </w:rPr>
      </w:pPr>
    </w:p>
    <w:p w:rsidR="00B36BAC" w:rsidRPr="003E7666" w:rsidRDefault="00B36BAC" w:rsidP="007110EB">
      <w:pPr>
        <w:suppressAutoHyphens/>
        <w:spacing w:after="0" w:line="240" w:lineRule="auto"/>
        <w:ind w:left="142"/>
        <w:jc w:val="center"/>
        <w:rPr>
          <w:rFonts w:ascii="Times New Roman" w:hAnsi="Times New Roman" w:cs="Times New Roman"/>
          <w:b/>
          <w:bCs/>
          <w:sz w:val="28"/>
          <w:szCs w:val="28"/>
          <w:lang w:eastAsia="zh-CN"/>
        </w:rPr>
      </w:pPr>
      <w:r w:rsidRPr="003E7666">
        <w:rPr>
          <w:rFonts w:ascii="Times New Roman" w:hAnsi="Times New Roman" w:cs="Times New Roman"/>
          <w:b/>
          <w:bCs/>
          <w:sz w:val="28"/>
          <w:szCs w:val="28"/>
          <w:lang w:eastAsia="zh-CN"/>
        </w:rPr>
        <w:t>УСТАВ</w:t>
      </w:r>
    </w:p>
    <w:p w:rsidR="00B36BAC" w:rsidRPr="003E7666" w:rsidRDefault="00B36BAC" w:rsidP="007110EB">
      <w:pPr>
        <w:suppressAutoHyphens/>
        <w:spacing w:after="0" w:line="240" w:lineRule="auto"/>
        <w:ind w:left="142"/>
        <w:jc w:val="center"/>
        <w:rPr>
          <w:rFonts w:ascii="Times New Roman" w:hAnsi="Times New Roman" w:cs="Times New Roman"/>
          <w:b/>
          <w:bCs/>
          <w:sz w:val="28"/>
          <w:szCs w:val="28"/>
          <w:lang w:eastAsia="zh-CN"/>
        </w:rPr>
      </w:pPr>
      <w:r w:rsidRPr="003E7666">
        <w:rPr>
          <w:rFonts w:ascii="Times New Roman" w:hAnsi="Times New Roman" w:cs="Times New Roman"/>
          <w:b/>
          <w:bCs/>
          <w:sz w:val="28"/>
          <w:szCs w:val="28"/>
          <w:lang w:eastAsia="zh-CN"/>
        </w:rPr>
        <w:t xml:space="preserve">МУНИЦИПАЛЬНОГО БЮДЖЕТНОГО ДОШКОЛЬНОГО </w:t>
      </w:r>
    </w:p>
    <w:p w:rsidR="00B36BAC" w:rsidRPr="003E7666" w:rsidRDefault="00B36BAC" w:rsidP="007110EB">
      <w:pPr>
        <w:suppressAutoHyphens/>
        <w:spacing w:after="0" w:line="240" w:lineRule="auto"/>
        <w:ind w:left="142"/>
        <w:jc w:val="center"/>
        <w:rPr>
          <w:rFonts w:ascii="Times New Roman" w:hAnsi="Times New Roman" w:cs="Times New Roman"/>
          <w:b/>
          <w:bCs/>
          <w:sz w:val="28"/>
          <w:szCs w:val="28"/>
          <w:lang w:eastAsia="zh-CN"/>
        </w:rPr>
      </w:pPr>
      <w:r w:rsidRPr="003E7666">
        <w:rPr>
          <w:rFonts w:ascii="Times New Roman" w:hAnsi="Times New Roman" w:cs="Times New Roman"/>
          <w:b/>
          <w:bCs/>
          <w:sz w:val="28"/>
          <w:szCs w:val="28"/>
          <w:lang w:eastAsia="zh-CN"/>
        </w:rPr>
        <w:t xml:space="preserve">ОБРАЗОВАТЕЛЬНОГО УЧРЕЖДЕНИЯ </w:t>
      </w:r>
    </w:p>
    <w:p w:rsidR="00BB16C0" w:rsidRDefault="00B36BAC" w:rsidP="007110EB">
      <w:pPr>
        <w:suppressAutoHyphens/>
        <w:spacing w:after="0" w:line="240" w:lineRule="auto"/>
        <w:ind w:left="142"/>
        <w:jc w:val="center"/>
        <w:rPr>
          <w:rFonts w:ascii="Times New Roman" w:hAnsi="Times New Roman" w:cs="Times New Roman"/>
          <w:b/>
          <w:bCs/>
          <w:sz w:val="28"/>
          <w:szCs w:val="28"/>
          <w:lang w:eastAsia="zh-CN"/>
        </w:rPr>
      </w:pPr>
      <w:r w:rsidRPr="003E7666">
        <w:rPr>
          <w:rFonts w:ascii="Times New Roman" w:hAnsi="Times New Roman" w:cs="Times New Roman"/>
          <w:b/>
          <w:bCs/>
          <w:sz w:val="28"/>
          <w:szCs w:val="28"/>
          <w:lang w:eastAsia="zh-CN"/>
        </w:rPr>
        <w:t>ДЕТСКОГО САДА «</w:t>
      </w:r>
      <w:r w:rsidR="000171B2">
        <w:rPr>
          <w:rFonts w:ascii="Times New Roman" w:hAnsi="Times New Roman" w:cs="Times New Roman"/>
          <w:b/>
          <w:bCs/>
          <w:sz w:val="28"/>
          <w:szCs w:val="28"/>
          <w:lang w:eastAsia="zh-CN"/>
        </w:rPr>
        <w:t>СОЛНЫШКО</w:t>
      </w:r>
      <w:r w:rsidR="00BD6212">
        <w:rPr>
          <w:rFonts w:ascii="Times New Roman" w:hAnsi="Times New Roman" w:cs="Times New Roman"/>
          <w:b/>
          <w:bCs/>
          <w:sz w:val="28"/>
          <w:szCs w:val="28"/>
          <w:lang w:eastAsia="zh-CN"/>
        </w:rPr>
        <w:t xml:space="preserve">» </w:t>
      </w:r>
      <w:r w:rsidR="00BB16C0">
        <w:rPr>
          <w:rFonts w:ascii="Times New Roman" w:hAnsi="Times New Roman" w:cs="Times New Roman"/>
          <w:b/>
          <w:bCs/>
          <w:sz w:val="28"/>
          <w:szCs w:val="28"/>
          <w:lang w:eastAsia="zh-CN"/>
        </w:rPr>
        <w:t>СЕЛА</w:t>
      </w:r>
      <w:r w:rsidR="000171B2">
        <w:rPr>
          <w:rFonts w:ascii="Times New Roman" w:hAnsi="Times New Roman" w:cs="Times New Roman"/>
          <w:b/>
          <w:bCs/>
          <w:sz w:val="28"/>
          <w:szCs w:val="28"/>
          <w:lang w:eastAsia="zh-CN"/>
        </w:rPr>
        <w:t xml:space="preserve"> ТАТАРСКОЕ БУРНАЕВО</w:t>
      </w:r>
    </w:p>
    <w:p w:rsidR="00B36BAC" w:rsidRPr="003E7666" w:rsidRDefault="00B36BAC" w:rsidP="007110EB">
      <w:pPr>
        <w:suppressAutoHyphens/>
        <w:spacing w:after="0" w:line="240" w:lineRule="auto"/>
        <w:ind w:left="142"/>
        <w:jc w:val="center"/>
        <w:rPr>
          <w:rFonts w:ascii="Times New Roman" w:hAnsi="Times New Roman" w:cs="Times New Roman"/>
          <w:b/>
          <w:bCs/>
          <w:sz w:val="28"/>
          <w:szCs w:val="28"/>
          <w:lang w:eastAsia="zh-CN"/>
        </w:rPr>
      </w:pPr>
      <w:r w:rsidRPr="003E7666">
        <w:rPr>
          <w:rFonts w:ascii="Times New Roman" w:hAnsi="Times New Roman" w:cs="Times New Roman"/>
          <w:b/>
          <w:bCs/>
          <w:sz w:val="28"/>
          <w:szCs w:val="28"/>
          <w:lang w:eastAsia="zh-CN"/>
        </w:rPr>
        <w:t>АЛЬКЕЕВСКОГО МУНИЦИПАЛЬНОГО РАЙОНА</w:t>
      </w:r>
    </w:p>
    <w:p w:rsidR="00B36BAC" w:rsidRPr="003E7666" w:rsidRDefault="00B36BAC" w:rsidP="007110EB">
      <w:pPr>
        <w:suppressAutoHyphens/>
        <w:spacing w:after="0" w:line="240" w:lineRule="auto"/>
        <w:ind w:left="142"/>
        <w:jc w:val="center"/>
        <w:rPr>
          <w:rFonts w:ascii="Times New Roman" w:hAnsi="Times New Roman" w:cs="Times New Roman"/>
          <w:b/>
          <w:bCs/>
          <w:sz w:val="28"/>
          <w:szCs w:val="28"/>
          <w:lang w:eastAsia="zh-CN"/>
        </w:rPr>
      </w:pPr>
      <w:r w:rsidRPr="003E7666">
        <w:rPr>
          <w:rFonts w:ascii="Times New Roman" w:hAnsi="Times New Roman" w:cs="Times New Roman"/>
          <w:b/>
          <w:bCs/>
          <w:sz w:val="28"/>
          <w:szCs w:val="28"/>
          <w:lang w:eastAsia="zh-CN"/>
        </w:rPr>
        <w:t xml:space="preserve"> РЕСПУБЛИКИ ТАТАРСТАН</w:t>
      </w:r>
    </w:p>
    <w:p w:rsidR="00B36BAC" w:rsidRPr="003E7666" w:rsidRDefault="00B36BAC" w:rsidP="007110EB">
      <w:pPr>
        <w:suppressAutoHyphens/>
        <w:spacing w:after="0" w:line="240" w:lineRule="auto"/>
        <w:ind w:left="142"/>
        <w:jc w:val="center"/>
        <w:rPr>
          <w:rFonts w:ascii="Times New Roman" w:hAnsi="Times New Roman" w:cs="Times New Roman"/>
          <w:sz w:val="28"/>
          <w:szCs w:val="28"/>
          <w:lang w:eastAsia="zh-CN"/>
        </w:rPr>
      </w:pPr>
    </w:p>
    <w:p w:rsidR="00B36BAC" w:rsidRPr="003E7666" w:rsidRDefault="00B36BAC" w:rsidP="007110EB">
      <w:pPr>
        <w:suppressAutoHyphens/>
        <w:spacing w:after="0" w:line="240" w:lineRule="auto"/>
        <w:ind w:left="142"/>
        <w:jc w:val="center"/>
        <w:rPr>
          <w:rFonts w:ascii="Times New Roman" w:hAnsi="Times New Roman" w:cs="Times New Roman"/>
          <w:sz w:val="28"/>
          <w:szCs w:val="28"/>
          <w:lang w:eastAsia="zh-CN"/>
        </w:rPr>
      </w:pPr>
    </w:p>
    <w:p w:rsidR="00B36BAC" w:rsidRDefault="00B36BAC" w:rsidP="007110EB">
      <w:pPr>
        <w:suppressAutoHyphens/>
        <w:spacing w:after="0" w:line="240" w:lineRule="auto"/>
        <w:rPr>
          <w:rFonts w:ascii="Times New Roman" w:hAnsi="Times New Roman" w:cs="Times New Roman"/>
          <w:sz w:val="28"/>
          <w:szCs w:val="28"/>
          <w:lang w:eastAsia="zh-CN"/>
        </w:rPr>
      </w:pPr>
    </w:p>
    <w:p w:rsidR="00B36BAC" w:rsidRDefault="00B36BAC" w:rsidP="007110EB">
      <w:pPr>
        <w:suppressAutoHyphens/>
        <w:spacing w:after="0" w:line="240" w:lineRule="auto"/>
        <w:rPr>
          <w:rFonts w:ascii="Times New Roman" w:hAnsi="Times New Roman" w:cs="Times New Roman"/>
          <w:sz w:val="28"/>
          <w:szCs w:val="28"/>
          <w:lang w:eastAsia="zh-CN"/>
        </w:rPr>
      </w:pPr>
    </w:p>
    <w:p w:rsidR="00B36BAC" w:rsidRDefault="00B36BAC" w:rsidP="007110EB">
      <w:pPr>
        <w:suppressAutoHyphens/>
        <w:spacing w:after="0" w:line="240" w:lineRule="auto"/>
        <w:rPr>
          <w:rFonts w:ascii="Times New Roman" w:hAnsi="Times New Roman" w:cs="Times New Roman"/>
          <w:sz w:val="28"/>
          <w:szCs w:val="28"/>
          <w:lang w:eastAsia="zh-CN"/>
        </w:rPr>
      </w:pPr>
    </w:p>
    <w:p w:rsidR="00B36BAC" w:rsidRDefault="00B36BAC" w:rsidP="007110EB">
      <w:pPr>
        <w:suppressAutoHyphens/>
        <w:spacing w:after="0" w:line="240" w:lineRule="auto"/>
        <w:rPr>
          <w:rFonts w:ascii="Times New Roman" w:hAnsi="Times New Roman" w:cs="Times New Roman"/>
          <w:sz w:val="28"/>
          <w:szCs w:val="28"/>
          <w:lang w:eastAsia="zh-CN"/>
        </w:rPr>
      </w:pPr>
    </w:p>
    <w:p w:rsidR="00B36BAC" w:rsidRDefault="00B36BAC" w:rsidP="007110EB">
      <w:pPr>
        <w:suppressAutoHyphens/>
        <w:spacing w:after="0" w:line="240" w:lineRule="auto"/>
        <w:rPr>
          <w:rFonts w:ascii="Times New Roman" w:hAnsi="Times New Roman" w:cs="Times New Roman"/>
          <w:sz w:val="28"/>
          <w:szCs w:val="28"/>
          <w:lang w:eastAsia="zh-CN"/>
        </w:rPr>
      </w:pPr>
    </w:p>
    <w:p w:rsidR="00B36BAC" w:rsidRDefault="00B36BAC" w:rsidP="007110EB">
      <w:pPr>
        <w:suppressAutoHyphens/>
        <w:spacing w:after="0" w:line="240" w:lineRule="auto"/>
        <w:rPr>
          <w:rFonts w:ascii="Times New Roman" w:hAnsi="Times New Roman" w:cs="Times New Roman"/>
          <w:sz w:val="28"/>
          <w:szCs w:val="28"/>
          <w:lang w:eastAsia="zh-CN"/>
        </w:rPr>
      </w:pPr>
    </w:p>
    <w:p w:rsidR="00B36BAC" w:rsidRDefault="00B36BAC" w:rsidP="007110EB">
      <w:pPr>
        <w:suppressAutoHyphens/>
        <w:spacing w:after="0" w:line="240" w:lineRule="auto"/>
        <w:rPr>
          <w:rFonts w:ascii="Times New Roman" w:hAnsi="Times New Roman" w:cs="Times New Roman"/>
          <w:sz w:val="28"/>
          <w:szCs w:val="28"/>
          <w:lang w:eastAsia="zh-CN"/>
        </w:rPr>
      </w:pPr>
    </w:p>
    <w:p w:rsidR="00B36BAC" w:rsidRDefault="00B36BAC" w:rsidP="007110EB">
      <w:pPr>
        <w:tabs>
          <w:tab w:val="left" w:pos="4820"/>
          <w:tab w:val="left" w:pos="4962"/>
        </w:tabs>
        <w:suppressAutoHyphens/>
        <w:spacing w:after="0" w:line="560" w:lineRule="atLeast"/>
        <w:jc w:val="center"/>
        <w:rPr>
          <w:rFonts w:ascii="Times New Roman" w:hAnsi="Times New Roman" w:cs="Times New Roman"/>
          <w:sz w:val="24"/>
          <w:szCs w:val="24"/>
          <w:lang w:eastAsia="zh-CN"/>
        </w:rPr>
      </w:pPr>
    </w:p>
    <w:p w:rsidR="00B36BAC" w:rsidRPr="007110EB" w:rsidRDefault="00B36BAC" w:rsidP="00E109FD">
      <w:pPr>
        <w:spacing w:after="0" w:line="240" w:lineRule="auto"/>
        <w:ind w:left="4536"/>
        <w:rPr>
          <w:rFonts w:ascii="Times New Roman" w:hAnsi="Times New Roman" w:cs="Times New Roman"/>
          <w:sz w:val="24"/>
          <w:szCs w:val="24"/>
          <w:lang w:eastAsia="ru-RU"/>
        </w:rPr>
      </w:pPr>
      <w:r w:rsidRPr="007110EB">
        <w:rPr>
          <w:rFonts w:ascii="Times New Roman" w:hAnsi="Times New Roman" w:cs="Times New Roman"/>
          <w:sz w:val="24"/>
          <w:szCs w:val="24"/>
          <w:lang w:eastAsia="ru-RU"/>
        </w:rPr>
        <w:t>Принят</w:t>
      </w:r>
    </w:p>
    <w:p w:rsidR="00B36BAC" w:rsidRPr="007110EB" w:rsidRDefault="00B36BAC" w:rsidP="00E109FD">
      <w:pPr>
        <w:spacing w:after="0" w:line="240" w:lineRule="auto"/>
        <w:ind w:left="4536"/>
        <w:rPr>
          <w:rFonts w:ascii="Times New Roman" w:hAnsi="Times New Roman" w:cs="Times New Roman"/>
          <w:sz w:val="24"/>
          <w:szCs w:val="24"/>
          <w:lang w:eastAsia="ru-RU"/>
        </w:rPr>
      </w:pPr>
      <w:r>
        <w:rPr>
          <w:rFonts w:ascii="Times New Roman" w:hAnsi="Times New Roman" w:cs="Times New Roman"/>
          <w:sz w:val="24"/>
          <w:szCs w:val="24"/>
          <w:lang w:eastAsia="ru-RU"/>
        </w:rPr>
        <w:t>о</w:t>
      </w:r>
      <w:r w:rsidRPr="007110EB">
        <w:rPr>
          <w:rFonts w:ascii="Times New Roman" w:hAnsi="Times New Roman" w:cs="Times New Roman"/>
          <w:sz w:val="24"/>
          <w:szCs w:val="24"/>
          <w:lang w:eastAsia="ru-RU"/>
        </w:rPr>
        <w:t>бщ</w:t>
      </w:r>
      <w:r>
        <w:rPr>
          <w:rFonts w:ascii="Times New Roman" w:hAnsi="Times New Roman" w:cs="Times New Roman"/>
          <w:sz w:val="24"/>
          <w:szCs w:val="24"/>
          <w:lang w:eastAsia="ru-RU"/>
        </w:rPr>
        <w:t xml:space="preserve">им </w:t>
      </w:r>
      <w:r w:rsidRPr="007110EB">
        <w:rPr>
          <w:rFonts w:ascii="Times New Roman" w:hAnsi="Times New Roman" w:cs="Times New Roman"/>
          <w:sz w:val="24"/>
          <w:szCs w:val="24"/>
          <w:lang w:eastAsia="ru-RU"/>
        </w:rPr>
        <w:t>собрани</w:t>
      </w:r>
      <w:r>
        <w:rPr>
          <w:rFonts w:ascii="Times New Roman" w:hAnsi="Times New Roman" w:cs="Times New Roman"/>
          <w:sz w:val="24"/>
          <w:szCs w:val="24"/>
          <w:lang w:eastAsia="ru-RU"/>
        </w:rPr>
        <w:t>ем работников</w:t>
      </w:r>
    </w:p>
    <w:p w:rsidR="00C3463A" w:rsidRDefault="00B36BAC" w:rsidP="00637E12">
      <w:pPr>
        <w:spacing w:after="0" w:line="240" w:lineRule="auto"/>
        <w:ind w:left="4536"/>
        <w:rPr>
          <w:rFonts w:ascii="Times New Roman" w:hAnsi="Times New Roman" w:cs="Times New Roman"/>
          <w:sz w:val="24"/>
          <w:szCs w:val="24"/>
          <w:lang w:eastAsia="ru-RU"/>
        </w:rPr>
      </w:pPr>
      <w:r w:rsidRPr="007110EB">
        <w:rPr>
          <w:rFonts w:ascii="Times New Roman" w:hAnsi="Times New Roman" w:cs="Times New Roman"/>
          <w:sz w:val="24"/>
          <w:szCs w:val="24"/>
          <w:lang w:eastAsia="ru-RU"/>
        </w:rPr>
        <w:t>М</w:t>
      </w:r>
      <w:r>
        <w:rPr>
          <w:rFonts w:ascii="Times New Roman" w:hAnsi="Times New Roman" w:cs="Times New Roman"/>
          <w:sz w:val="24"/>
          <w:szCs w:val="24"/>
          <w:lang w:eastAsia="ru-RU"/>
        </w:rPr>
        <w:t>Б</w:t>
      </w:r>
      <w:r w:rsidRPr="007110EB">
        <w:rPr>
          <w:rFonts w:ascii="Times New Roman" w:hAnsi="Times New Roman" w:cs="Times New Roman"/>
          <w:color w:val="000000"/>
          <w:sz w:val="24"/>
          <w:szCs w:val="24"/>
          <w:lang w:eastAsia="ru-RU"/>
        </w:rPr>
        <w:t>ДОУ</w:t>
      </w:r>
      <w:r w:rsidR="000171B2">
        <w:rPr>
          <w:rFonts w:ascii="Times New Roman" w:hAnsi="Times New Roman" w:cs="Times New Roman"/>
          <w:sz w:val="24"/>
          <w:szCs w:val="24"/>
          <w:lang w:eastAsia="ru-RU"/>
        </w:rPr>
        <w:t xml:space="preserve">  детский сад   «Солнышко</w:t>
      </w:r>
      <w:r w:rsidRPr="007110EB">
        <w:rPr>
          <w:rFonts w:ascii="Times New Roman" w:hAnsi="Times New Roman" w:cs="Times New Roman"/>
          <w:sz w:val="24"/>
          <w:szCs w:val="24"/>
          <w:lang w:eastAsia="ru-RU"/>
        </w:rPr>
        <w:t xml:space="preserve">» </w:t>
      </w:r>
      <w:r w:rsidR="00C3463A">
        <w:rPr>
          <w:rFonts w:ascii="Times New Roman" w:hAnsi="Times New Roman" w:cs="Times New Roman"/>
          <w:sz w:val="24"/>
          <w:szCs w:val="24"/>
          <w:lang w:eastAsia="ru-RU"/>
        </w:rPr>
        <w:t>села</w:t>
      </w:r>
    </w:p>
    <w:p w:rsidR="00B36BAC" w:rsidRPr="007110EB" w:rsidRDefault="000171B2" w:rsidP="00637E12">
      <w:pPr>
        <w:spacing w:after="0" w:line="240" w:lineRule="auto"/>
        <w:ind w:left="4536"/>
        <w:rPr>
          <w:rFonts w:ascii="Times New Roman" w:hAnsi="Times New Roman" w:cs="Times New Roman"/>
          <w:sz w:val="24"/>
          <w:szCs w:val="24"/>
          <w:lang w:eastAsia="ru-RU"/>
        </w:rPr>
      </w:pPr>
      <w:r>
        <w:rPr>
          <w:rFonts w:ascii="Times New Roman" w:hAnsi="Times New Roman" w:cs="Times New Roman"/>
          <w:sz w:val="24"/>
          <w:szCs w:val="24"/>
          <w:lang w:eastAsia="ru-RU"/>
        </w:rPr>
        <w:t>Татарское Бурнаево</w:t>
      </w:r>
    </w:p>
    <w:p w:rsidR="00B36BAC" w:rsidRPr="007110EB" w:rsidRDefault="00B36BAC" w:rsidP="00E109FD">
      <w:pPr>
        <w:spacing w:after="0" w:line="240" w:lineRule="auto"/>
        <w:ind w:left="4536"/>
        <w:rPr>
          <w:rFonts w:ascii="Times New Roman" w:hAnsi="Times New Roman" w:cs="Times New Roman"/>
          <w:sz w:val="24"/>
          <w:szCs w:val="24"/>
          <w:lang w:eastAsia="ru-RU"/>
        </w:rPr>
      </w:pPr>
      <w:r w:rsidRPr="007110EB">
        <w:rPr>
          <w:rFonts w:ascii="Times New Roman" w:hAnsi="Times New Roman" w:cs="Times New Roman"/>
          <w:sz w:val="24"/>
          <w:szCs w:val="24"/>
          <w:lang w:eastAsia="ru-RU"/>
        </w:rPr>
        <w:t xml:space="preserve">Алькеевского муниципального района                                                                                                                                          </w:t>
      </w:r>
    </w:p>
    <w:p w:rsidR="000171B2" w:rsidRDefault="000171B2" w:rsidP="000171B2">
      <w:pPr>
        <w:spacing w:after="0" w:line="240" w:lineRule="auto"/>
        <w:ind w:left="4536"/>
        <w:rPr>
          <w:rFonts w:ascii="Times New Roman" w:hAnsi="Times New Roman" w:cs="Times New Roman"/>
          <w:sz w:val="24"/>
          <w:szCs w:val="24"/>
          <w:lang w:eastAsia="ru-RU"/>
        </w:rPr>
      </w:pPr>
      <w:r>
        <w:rPr>
          <w:rFonts w:ascii="Times New Roman" w:hAnsi="Times New Roman" w:cs="Times New Roman"/>
          <w:sz w:val="24"/>
          <w:szCs w:val="24"/>
          <w:lang w:eastAsia="ru-RU"/>
        </w:rPr>
        <w:t>Республики Татарстан</w:t>
      </w:r>
    </w:p>
    <w:p w:rsidR="00B36BAC" w:rsidRDefault="000171B2" w:rsidP="000171B2">
      <w:pPr>
        <w:spacing w:after="0" w:line="240" w:lineRule="auto"/>
        <w:ind w:left="4536"/>
        <w:rPr>
          <w:rFonts w:ascii="Times New Roman" w:hAnsi="Times New Roman" w:cs="Times New Roman"/>
          <w:sz w:val="24"/>
          <w:szCs w:val="24"/>
          <w:lang w:eastAsia="ru-RU"/>
        </w:rPr>
      </w:pPr>
      <w:r>
        <w:rPr>
          <w:rFonts w:ascii="Times New Roman" w:hAnsi="Times New Roman" w:cs="Times New Roman"/>
          <w:sz w:val="24"/>
          <w:szCs w:val="24"/>
          <w:lang w:eastAsia="ru-RU"/>
        </w:rPr>
        <w:t>Протокол</w:t>
      </w:r>
      <w:r w:rsidR="00F21B9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18 от</w:t>
      </w:r>
      <w:r w:rsidR="00B36BAC" w:rsidRPr="007110EB">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26</w:t>
      </w:r>
      <w:r w:rsidR="00B36BAC" w:rsidRPr="007110EB">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февраля_</w:t>
      </w:r>
      <w:r w:rsidR="00B36BAC" w:rsidRPr="007110EB">
        <w:rPr>
          <w:rFonts w:ascii="Times New Roman" w:hAnsi="Times New Roman" w:cs="Times New Roman"/>
          <w:sz w:val="24"/>
          <w:szCs w:val="24"/>
          <w:lang w:eastAsia="ru-RU"/>
        </w:rPr>
        <w:t xml:space="preserve"> 201</w:t>
      </w:r>
      <w:r>
        <w:rPr>
          <w:rFonts w:ascii="Times New Roman" w:hAnsi="Times New Roman" w:cs="Times New Roman"/>
          <w:sz w:val="24"/>
          <w:szCs w:val="24"/>
          <w:lang w:eastAsia="ru-RU"/>
        </w:rPr>
        <w:t>9</w:t>
      </w:r>
      <w:r w:rsidR="00B36BAC">
        <w:rPr>
          <w:rFonts w:ascii="Times New Roman" w:hAnsi="Times New Roman" w:cs="Times New Roman"/>
          <w:sz w:val="24"/>
          <w:szCs w:val="24"/>
          <w:lang w:eastAsia="ru-RU"/>
        </w:rPr>
        <w:t>г</w:t>
      </w:r>
    </w:p>
    <w:p w:rsidR="00B36BAC" w:rsidRDefault="00B36BAC" w:rsidP="007110EB">
      <w:pPr>
        <w:tabs>
          <w:tab w:val="left" w:pos="4820"/>
          <w:tab w:val="left" w:pos="4962"/>
        </w:tabs>
        <w:suppressAutoHyphens/>
        <w:spacing w:after="0" w:line="560" w:lineRule="atLeast"/>
        <w:jc w:val="center"/>
        <w:rPr>
          <w:rFonts w:ascii="Times New Roman" w:hAnsi="Times New Roman" w:cs="Times New Roman"/>
          <w:b/>
          <w:bCs/>
          <w:sz w:val="24"/>
          <w:szCs w:val="24"/>
          <w:lang w:eastAsia="zh-CN"/>
        </w:rPr>
      </w:pPr>
    </w:p>
    <w:p w:rsidR="00B36BAC" w:rsidRDefault="000171B2" w:rsidP="00637E12">
      <w:pPr>
        <w:tabs>
          <w:tab w:val="left" w:pos="4820"/>
          <w:tab w:val="left" w:pos="4962"/>
        </w:tabs>
        <w:suppressAutoHyphens/>
        <w:spacing w:after="0" w:line="560" w:lineRule="atLeast"/>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2019</w:t>
      </w:r>
      <w:r w:rsidR="00B36BAC" w:rsidRPr="003E7666">
        <w:rPr>
          <w:rFonts w:ascii="Times New Roman" w:hAnsi="Times New Roman" w:cs="Times New Roman"/>
          <w:b/>
          <w:bCs/>
          <w:sz w:val="24"/>
          <w:szCs w:val="24"/>
          <w:lang w:eastAsia="zh-CN"/>
        </w:rPr>
        <w:t xml:space="preserve"> год</w:t>
      </w:r>
    </w:p>
    <w:p w:rsidR="00637E12" w:rsidRDefault="00637E12" w:rsidP="00637E12">
      <w:pPr>
        <w:tabs>
          <w:tab w:val="left" w:pos="4820"/>
          <w:tab w:val="left" w:pos="4962"/>
        </w:tabs>
        <w:suppressAutoHyphens/>
        <w:spacing w:after="0" w:line="560" w:lineRule="atLeast"/>
        <w:jc w:val="center"/>
        <w:rPr>
          <w:rFonts w:ascii="Times New Roman" w:hAnsi="Times New Roman" w:cs="Times New Roman"/>
          <w:sz w:val="24"/>
          <w:szCs w:val="24"/>
          <w:lang w:eastAsia="zh-CN"/>
        </w:rPr>
      </w:pPr>
    </w:p>
    <w:p w:rsidR="00F0536B" w:rsidRPr="00637E12" w:rsidRDefault="00F0536B" w:rsidP="00637E12">
      <w:pPr>
        <w:tabs>
          <w:tab w:val="left" w:pos="4820"/>
          <w:tab w:val="left" w:pos="4962"/>
        </w:tabs>
        <w:suppressAutoHyphens/>
        <w:spacing w:after="0" w:line="560" w:lineRule="atLeast"/>
        <w:jc w:val="center"/>
        <w:rPr>
          <w:rFonts w:ascii="Times New Roman" w:hAnsi="Times New Roman" w:cs="Times New Roman"/>
          <w:sz w:val="24"/>
          <w:szCs w:val="24"/>
          <w:lang w:eastAsia="zh-CN"/>
        </w:rPr>
      </w:pPr>
    </w:p>
    <w:p w:rsidR="00B36BAC" w:rsidRPr="007110EB" w:rsidRDefault="00B36BAC" w:rsidP="00CD261F">
      <w:pPr>
        <w:pStyle w:val="a3"/>
        <w:tabs>
          <w:tab w:val="left" w:pos="4820"/>
          <w:tab w:val="left" w:pos="4962"/>
        </w:tabs>
        <w:suppressAutoHyphens/>
        <w:spacing w:after="0" w:line="240" w:lineRule="auto"/>
        <w:ind w:left="360"/>
        <w:jc w:val="center"/>
        <w:rPr>
          <w:rFonts w:ascii="Times New Roman" w:hAnsi="Times New Roman" w:cs="Times New Roman"/>
          <w:sz w:val="28"/>
          <w:szCs w:val="28"/>
          <w:lang w:eastAsia="zh-CN"/>
        </w:rPr>
      </w:pPr>
      <w:r>
        <w:rPr>
          <w:rFonts w:ascii="Times New Roman" w:hAnsi="Times New Roman" w:cs="Times New Roman"/>
          <w:b/>
          <w:bCs/>
          <w:sz w:val="28"/>
          <w:szCs w:val="28"/>
          <w:lang w:eastAsia="ru-RU"/>
        </w:rPr>
        <w:lastRenderedPageBreak/>
        <w:t xml:space="preserve">1. </w:t>
      </w:r>
      <w:r w:rsidRPr="007110EB">
        <w:rPr>
          <w:rFonts w:ascii="Times New Roman" w:hAnsi="Times New Roman" w:cs="Times New Roman"/>
          <w:b/>
          <w:bCs/>
          <w:sz w:val="28"/>
          <w:szCs w:val="28"/>
          <w:lang w:eastAsia="ru-RU"/>
        </w:rPr>
        <w:t>ОБЩИЕ ПОЛОЖЕНИЯ</w:t>
      </w:r>
    </w:p>
    <w:p w:rsidR="00B36BAC" w:rsidRPr="007110EB" w:rsidRDefault="00B36BAC" w:rsidP="007110EB">
      <w:pPr>
        <w:spacing w:after="0" w:line="240" w:lineRule="auto"/>
        <w:ind w:left="2770"/>
        <w:jc w:val="both"/>
        <w:rPr>
          <w:rFonts w:ascii="Times New Roman" w:hAnsi="Times New Roman" w:cs="Times New Roman"/>
          <w:b/>
          <w:bCs/>
          <w:sz w:val="24"/>
          <w:szCs w:val="24"/>
          <w:lang w:eastAsia="ru-RU"/>
        </w:rPr>
      </w:pP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lang w:eastAsia="ru-RU"/>
        </w:rPr>
        <w:t xml:space="preserve">1.1.Настоящий Устав регулирует деятельность </w:t>
      </w:r>
      <w:r w:rsidRPr="00E109FD">
        <w:rPr>
          <w:rFonts w:ascii="Times New Roman" w:hAnsi="Times New Roman" w:cs="Times New Roman"/>
          <w:b/>
          <w:bCs/>
          <w:sz w:val="24"/>
          <w:szCs w:val="24"/>
        </w:rPr>
        <w:t>Муниципального бюджетного дошкольного образовательного учреждения  дет</w:t>
      </w:r>
      <w:r w:rsidR="002B0FB2">
        <w:rPr>
          <w:rFonts w:ascii="Times New Roman" w:hAnsi="Times New Roman" w:cs="Times New Roman"/>
          <w:b/>
          <w:bCs/>
          <w:sz w:val="24"/>
          <w:szCs w:val="24"/>
        </w:rPr>
        <w:t>ского сада «Солнышко</w:t>
      </w:r>
      <w:r w:rsidR="00BD6212">
        <w:rPr>
          <w:rFonts w:ascii="Times New Roman" w:hAnsi="Times New Roman" w:cs="Times New Roman"/>
          <w:b/>
          <w:bCs/>
          <w:sz w:val="24"/>
          <w:szCs w:val="24"/>
        </w:rPr>
        <w:t>»  с</w:t>
      </w:r>
      <w:r w:rsidR="002B0FB2">
        <w:rPr>
          <w:rFonts w:ascii="Times New Roman" w:hAnsi="Times New Roman" w:cs="Times New Roman"/>
          <w:b/>
          <w:bCs/>
          <w:sz w:val="24"/>
          <w:szCs w:val="24"/>
        </w:rPr>
        <w:t xml:space="preserve">ела Татарское Бурнаево </w:t>
      </w:r>
      <w:r w:rsidRPr="00E109FD">
        <w:rPr>
          <w:rFonts w:ascii="Times New Roman" w:hAnsi="Times New Roman" w:cs="Times New Roman"/>
          <w:b/>
          <w:bCs/>
          <w:sz w:val="24"/>
          <w:szCs w:val="24"/>
        </w:rPr>
        <w:t>Алькеевского муниципального района Республики Татарстан(</w:t>
      </w:r>
      <w:r w:rsidRPr="00E109FD">
        <w:rPr>
          <w:rFonts w:ascii="Times New Roman" w:hAnsi="Times New Roman" w:cs="Times New Roman"/>
          <w:sz w:val="24"/>
          <w:szCs w:val="24"/>
        </w:rPr>
        <w:t>далее – Учреждение).</w:t>
      </w:r>
    </w:p>
    <w:p w:rsidR="00DA0B62" w:rsidRPr="00E109FD" w:rsidRDefault="00B36BAC" w:rsidP="007110E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1.2. Официальное наименование Учреждения:</w:t>
      </w:r>
    </w:p>
    <w:p w:rsidR="00B36BAC" w:rsidRPr="00E109FD" w:rsidRDefault="00B36BAC" w:rsidP="007110EB">
      <w:pPr>
        <w:spacing w:after="0" w:line="240" w:lineRule="auto"/>
        <w:jc w:val="both"/>
        <w:rPr>
          <w:rFonts w:ascii="Times New Roman" w:hAnsi="Times New Roman" w:cs="Times New Roman"/>
          <w:b/>
          <w:bCs/>
          <w:sz w:val="24"/>
          <w:szCs w:val="24"/>
        </w:rPr>
      </w:pPr>
      <w:r w:rsidRPr="00E109FD">
        <w:rPr>
          <w:rFonts w:ascii="Times New Roman" w:hAnsi="Times New Roman" w:cs="Times New Roman"/>
          <w:sz w:val="24"/>
          <w:szCs w:val="24"/>
          <w:lang w:eastAsia="ru-RU"/>
        </w:rPr>
        <w:t xml:space="preserve">Полное на русском языке: </w:t>
      </w:r>
      <w:r w:rsidRPr="00E109FD">
        <w:rPr>
          <w:rFonts w:ascii="Times New Roman" w:hAnsi="Times New Roman" w:cs="Times New Roman"/>
          <w:b/>
          <w:bCs/>
          <w:sz w:val="24"/>
          <w:szCs w:val="24"/>
        </w:rPr>
        <w:t xml:space="preserve">Муниципальное </w:t>
      </w:r>
      <w:r w:rsidR="00792CCC" w:rsidRPr="00E109FD">
        <w:rPr>
          <w:rFonts w:ascii="Times New Roman" w:hAnsi="Times New Roman" w:cs="Times New Roman"/>
          <w:b/>
          <w:bCs/>
          <w:sz w:val="24"/>
          <w:szCs w:val="24"/>
        </w:rPr>
        <w:t>бюджетное дошкольное</w:t>
      </w:r>
      <w:r w:rsidRPr="00E109FD">
        <w:rPr>
          <w:rFonts w:ascii="Times New Roman" w:hAnsi="Times New Roman" w:cs="Times New Roman"/>
          <w:b/>
          <w:bCs/>
          <w:sz w:val="24"/>
          <w:szCs w:val="24"/>
        </w:rPr>
        <w:t xml:space="preserve"> образовательное учреждение </w:t>
      </w:r>
      <w:r w:rsidR="002B0FB2">
        <w:rPr>
          <w:rFonts w:ascii="Times New Roman" w:hAnsi="Times New Roman" w:cs="Times New Roman"/>
          <w:b/>
          <w:bCs/>
          <w:sz w:val="24"/>
          <w:szCs w:val="24"/>
        </w:rPr>
        <w:t>детский сад «Солнышко</w:t>
      </w:r>
      <w:r w:rsidR="005D18C8">
        <w:rPr>
          <w:rFonts w:ascii="Times New Roman" w:hAnsi="Times New Roman" w:cs="Times New Roman"/>
          <w:b/>
          <w:bCs/>
          <w:sz w:val="24"/>
          <w:szCs w:val="24"/>
        </w:rPr>
        <w:t xml:space="preserve">» села </w:t>
      </w:r>
      <w:r w:rsidR="002B0FB2">
        <w:rPr>
          <w:rFonts w:ascii="Times New Roman" w:hAnsi="Times New Roman" w:cs="Times New Roman"/>
          <w:b/>
          <w:bCs/>
          <w:sz w:val="24"/>
          <w:szCs w:val="24"/>
        </w:rPr>
        <w:t xml:space="preserve">Татарское Бурнаево </w:t>
      </w:r>
      <w:r w:rsidRPr="00E109FD">
        <w:rPr>
          <w:rFonts w:ascii="Times New Roman" w:hAnsi="Times New Roman" w:cs="Times New Roman"/>
          <w:b/>
          <w:bCs/>
          <w:sz w:val="24"/>
          <w:szCs w:val="24"/>
        </w:rPr>
        <w:t>Алькеевского муниципального района Республики Татарстан</w:t>
      </w:r>
    </w:p>
    <w:p w:rsidR="00B36BAC" w:rsidRPr="00E109FD" w:rsidRDefault="00B36BAC" w:rsidP="007110EB">
      <w:pPr>
        <w:spacing w:after="0" w:line="240" w:lineRule="auto"/>
        <w:jc w:val="both"/>
        <w:rPr>
          <w:rFonts w:ascii="Times New Roman" w:hAnsi="Times New Roman" w:cs="Times New Roman"/>
          <w:b/>
          <w:bCs/>
          <w:sz w:val="24"/>
          <w:szCs w:val="24"/>
        </w:rPr>
      </w:pPr>
      <w:r w:rsidRPr="00E109FD">
        <w:rPr>
          <w:rFonts w:ascii="Times New Roman" w:hAnsi="Times New Roman" w:cs="Times New Roman"/>
          <w:sz w:val="24"/>
          <w:szCs w:val="24"/>
          <w:lang w:eastAsia="ru-RU"/>
        </w:rPr>
        <w:t>Сокращенное на русском языке:</w:t>
      </w:r>
      <w:r w:rsidRPr="00E109FD">
        <w:rPr>
          <w:rFonts w:ascii="Times New Roman" w:hAnsi="Times New Roman" w:cs="Times New Roman"/>
          <w:b/>
          <w:sz w:val="24"/>
          <w:szCs w:val="24"/>
          <w:lang w:eastAsia="ru-RU"/>
        </w:rPr>
        <w:t>МБДОУ</w:t>
      </w:r>
      <w:r w:rsidRPr="00E109FD">
        <w:rPr>
          <w:rFonts w:ascii="Times New Roman" w:hAnsi="Times New Roman" w:cs="Times New Roman"/>
          <w:sz w:val="24"/>
          <w:szCs w:val="24"/>
          <w:lang w:eastAsia="ru-RU"/>
        </w:rPr>
        <w:t xml:space="preserve"> д</w:t>
      </w:r>
      <w:r w:rsidR="002B0FB2">
        <w:rPr>
          <w:rFonts w:ascii="Times New Roman" w:hAnsi="Times New Roman" w:cs="Times New Roman"/>
          <w:b/>
          <w:bCs/>
          <w:sz w:val="24"/>
          <w:szCs w:val="24"/>
        </w:rPr>
        <w:t xml:space="preserve">етский сад </w:t>
      </w:r>
      <w:r w:rsidR="00792CCC">
        <w:rPr>
          <w:rFonts w:ascii="Times New Roman" w:hAnsi="Times New Roman" w:cs="Times New Roman"/>
          <w:b/>
          <w:bCs/>
          <w:sz w:val="24"/>
          <w:szCs w:val="24"/>
        </w:rPr>
        <w:t xml:space="preserve"> села </w:t>
      </w:r>
      <w:r w:rsidR="002B0FB2">
        <w:rPr>
          <w:rFonts w:ascii="Times New Roman" w:hAnsi="Times New Roman" w:cs="Times New Roman"/>
          <w:b/>
          <w:bCs/>
          <w:sz w:val="24"/>
          <w:szCs w:val="24"/>
        </w:rPr>
        <w:t>Татарское Бурнаево</w:t>
      </w:r>
    </w:p>
    <w:p w:rsidR="0059080D" w:rsidRPr="00E109FD" w:rsidRDefault="0059080D" w:rsidP="00E109FD">
      <w:pPr>
        <w:tabs>
          <w:tab w:val="left" w:pos="567"/>
          <w:tab w:val="left" w:pos="709"/>
          <w:tab w:val="left" w:pos="851"/>
        </w:tabs>
        <w:spacing w:after="0" w:line="244" w:lineRule="auto"/>
        <w:jc w:val="both"/>
        <w:rPr>
          <w:rFonts w:ascii="Times New Roman" w:hAnsi="Times New Roman" w:cs="Times New Roman"/>
          <w:sz w:val="24"/>
          <w:szCs w:val="24"/>
        </w:rPr>
      </w:pPr>
      <w:r w:rsidRPr="00E109FD">
        <w:rPr>
          <w:rFonts w:ascii="Times New Roman" w:hAnsi="Times New Roman" w:cs="Times New Roman"/>
          <w:sz w:val="24"/>
          <w:szCs w:val="24"/>
          <w:lang w:val="tt-RU"/>
        </w:rPr>
        <w:t xml:space="preserve">Полное </w:t>
      </w:r>
      <w:r w:rsidR="00B36BAC" w:rsidRPr="00E109FD">
        <w:rPr>
          <w:rFonts w:ascii="Times New Roman" w:hAnsi="Times New Roman" w:cs="Times New Roman"/>
          <w:sz w:val="24"/>
          <w:szCs w:val="24"/>
          <w:lang w:val="tt-RU"/>
        </w:rPr>
        <w:t xml:space="preserve">на татарском языке: </w:t>
      </w:r>
      <w:r w:rsidR="00B36BAC" w:rsidRPr="00E109FD">
        <w:rPr>
          <w:rFonts w:ascii="Times New Roman" w:hAnsi="Times New Roman" w:cs="Times New Roman"/>
          <w:b/>
          <w:sz w:val="24"/>
          <w:szCs w:val="24"/>
          <w:lang w:val="tt-RU"/>
        </w:rPr>
        <w:t>Татарстан Республикасы Әлки муниципаль  районы</w:t>
      </w:r>
      <w:r w:rsidR="002B0FB2">
        <w:rPr>
          <w:rFonts w:ascii="Times New Roman" w:hAnsi="Times New Roman" w:cs="Times New Roman"/>
          <w:b/>
          <w:sz w:val="24"/>
          <w:szCs w:val="24"/>
          <w:lang w:val="tt-RU"/>
        </w:rPr>
        <w:t xml:space="preserve"> Татар Борнае авылының “Солнышко</w:t>
      </w:r>
      <w:r w:rsidR="00B36BAC" w:rsidRPr="00E109FD">
        <w:rPr>
          <w:rFonts w:ascii="Times New Roman" w:hAnsi="Times New Roman" w:cs="Times New Roman"/>
          <w:b/>
          <w:sz w:val="24"/>
          <w:szCs w:val="24"/>
          <w:lang w:val="tt-RU"/>
        </w:rPr>
        <w:t>” балалар</w:t>
      </w:r>
      <w:r w:rsidR="00FC1BD3">
        <w:rPr>
          <w:rFonts w:ascii="Times New Roman" w:hAnsi="Times New Roman" w:cs="Times New Roman"/>
          <w:b/>
          <w:sz w:val="24"/>
          <w:szCs w:val="24"/>
          <w:lang w:val="tt-RU"/>
        </w:rPr>
        <w:t xml:space="preserve">  бакчасы  мәктәпкәчә белем </w:t>
      </w:r>
      <w:r w:rsidR="00B36BAC" w:rsidRPr="00E109FD">
        <w:rPr>
          <w:rFonts w:ascii="Times New Roman" w:hAnsi="Times New Roman" w:cs="Times New Roman"/>
          <w:b/>
          <w:sz w:val="24"/>
          <w:szCs w:val="24"/>
          <w:lang w:val="tt-RU"/>
        </w:rPr>
        <w:t xml:space="preserve"> муниципаль бюджет учреждениесе</w:t>
      </w:r>
      <w:r w:rsidR="00B36BAC" w:rsidRPr="00E109FD">
        <w:rPr>
          <w:rFonts w:ascii="Times New Roman" w:hAnsi="Times New Roman" w:cs="Times New Roman"/>
          <w:sz w:val="24"/>
          <w:szCs w:val="24"/>
        </w:rPr>
        <w:t>.</w:t>
      </w:r>
    </w:p>
    <w:p w:rsidR="00B36BAC" w:rsidRPr="00E109FD" w:rsidRDefault="0059080D" w:rsidP="00E109FD">
      <w:pPr>
        <w:tabs>
          <w:tab w:val="left" w:pos="567"/>
          <w:tab w:val="left" w:pos="709"/>
          <w:tab w:val="left" w:pos="851"/>
        </w:tabs>
        <w:spacing w:after="0" w:line="244" w:lineRule="auto"/>
        <w:jc w:val="both"/>
        <w:rPr>
          <w:rFonts w:ascii="Times New Roman" w:hAnsi="Times New Roman" w:cs="Times New Roman"/>
          <w:sz w:val="24"/>
          <w:szCs w:val="24"/>
        </w:rPr>
      </w:pPr>
      <w:r w:rsidRPr="00E109FD">
        <w:rPr>
          <w:rFonts w:ascii="Times New Roman" w:hAnsi="Times New Roman" w:cs="Times New Roman"/>
          <w:sz w:val="24"/>
          <w:szCs w:val="24"/>
        </w:rPr>
        <w:t>Сокращенное н</w:t>
      </w:r>
      <w:r w:rsidR="00B36BAC" w:rsidRPr="00E109FD">
        <w:rPr>
          <w:rFonts w:ascii="Times New Roman" w:hAnsi="Times New Roman" w:cs="Times New Roman"/>
          <w:sz w:val="24"/>
          <w:szCs w:val="24"/>
          <w:lang w:val="tt-RU"/>
        </w:rPr>
        <w:t xml:space="preserve">а татарском языке: </w:t>
      </w:r>
      <w:r w:rsidR="002B0FB2">
        <w:rPr>
          <w:rFonts w:ascii="Times New Roman" w:hAnsi="Times New Roman" w:cs="Times New Roman"/>
          <w:b/>
          <w:sz w:val="24"/>
          <w:szCs w:val="24"/>
          <w:lang w:val="tt-RU"/>
        </w:rPr>
        <w:t xml:space="preserve">Татар Борнае авылының </w:t>
      </w:r>
      <w:r w:rsidR="00B36BAC" w:rsidRPr="00E109FD">
        <w:rPr>
          <w:rFonts w:ascii="Times New Roman" w:hAnsi="Times New Roman" w:cs="Times New Roman"/>
          <w:b/>
          <w:sz w:val="24"/>
          <w:szCs w:val="24"/>
          <w:lang w:val="tt-RU"/>
        </w:rPr>
        <w:t>балалар бакчасы</w:t>
      </w:r>
      <w:r w:rsidR="002B0FB2">
        <w:rPr>
          <w:rFonts w:ascii="Times New Roman" w:hAnsi="Times New Roman" w:cs="Times New Roman"/>
          <w:b/>
          <w:sz w:val="24"/>
          <w:szCs w:val="24"/>
          <w:lang w:val="tt-RU"/>
        </w:rPr>
        <w:t xml:space="preserve"> </w:t>
      </w:r>
      <w:r w:rsidR="00FC1BD3">
        <w:rPr>
          <w:rFonts w:ascii="Times New Roman" w:hAnsi="Times New Roman" w:cs="Times New Roman"/>
          <w:b/>
          <w:sz w:val="24"/>
          <w:szCs w:val="24"/>
        </w:rPr>
        <w:t>МБ</w:t>
      </w:r>
      <w:r w:rsidR="00B36BAC" w:rsidRPr="00E109FD">
        <w:rPr>
          <w:rFonts w:ascii="Times New Roman" w:hAnsi="Times New Roman" w:cs="Times New Roman"/>
          <w:b/>
          <w:sz w:val="24"/>
          <w:szCs w:val="24"/>
        </w:rPr>
        <w:t>М</w:t>
      </w:r>
      <w:r w:rsidR="002C1D81">
        <w:rPr>
          <w:rFonts w:ascii="Times New Roman" w:hAnsi="Times New Roman" w:cs="Times New Roman"/>
          <w:b/>
          <w:sz w:val="24"/>
          <w:szCs w:val="24"/>
        </w:rPr>
        <w:t>Б</w:t>
      </w:r>
      <w:bookmarkStart w:id="0" w:name="_GoBack"/>
      <w:bookmarkEnd w:id="0"/>
      <w:r w:rsidR="00B36BAC" w:rsidRPr="00E109FD">
        <w:rPr>
          <w:rFonts w:ascii="Times New Roman" w:hAnsi="Times New Roman" w:cs="Times New Roman"/>
          <w:b/>
          <w:sz w:val="24"/>
          <w:szCs w:val="24"/>
        </w:rPr>
        <w:t>У.</w:t>
      </w:r>
    </w:p>
    <w:p w:rsidR="00B36BAC" w:rsidRPr="00E109FD" w:rsidRDefault="00B36BAC" w:rsidP="00E109FD">
      <w:pPr>
        <w:spacing w:after="0" w:line="240" w:lineRule="auto"/>
        <w:jc w:val="both"/>
        <w:rPr>
          <w:rFonts w:ascii="Times New Roman" w:hAnsi="Times New Roman" w:cs="Times New Roman"/>
          <w:b/>
          <w:bCs/>
          <w:sz w:val="24"/>
          <w:szCs w:val="24"/>
        </w:rPr>
      </w:pPr>
      <w:r w:rsidRPr="00E109FD">
        <w:rPr>
          <w:rFonts w:ascii="Times New Roman" w:hAnsi="Times New Roman" w:cs="Times New Roman"/>
          <w:sz w:val="24"/>
          <w:szCs w:val="24"/>
          <w:lang w:val="tt-RU"/>
        </w:rPr>
        <w:t>1.3.</w:t>
      </w:r>
      <w:r w:rsidRPr="00E109FD">
        <w:rPr>
          <w:rFonts w:ascii="Times New Roman" w:hAnsi="Times New Roman" w:cs="Times New Roman"/>
          <w:sz w:val="24"/>
          <w:szCs w:val="24"/>
        </w:rPr>
        <w:t xml:space="preserve">Организационно-правовая форма Учреждения </w:t>
      </w:r>
      <w:r w:rsidRPr="00E109FD">
        <w:rPr>
          <w:rFonts w:ascii="Times New Roman" w:hAnsi="Times New Roman" w:cs="Times New Roman"/>
          <w:b/>
          <w:bCs/>
          <w:sz w:val="24"/>
          <w:szCs w:val="24"/>
        </w:rPr>
        <w:t>муниципальное  учреждение.</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Тип Учреждения –  </w:t>
      </w:r>
      <w:r w:rsidRPr="00E109FD">
        <w:rPr>
          <w:rFonts w:ascii="Times New Roman" w:hAnsi="Times New Roman" w:cs="Times New Roman"/>
          <w:b/>
          <w:bCs/>
          <w:sz w:val="24"/>
          <w:szCs w:val="24"/>
        </w:rPr>
        <w:t>бюджетное дошкольное образовательное учреждение</w:t>
      </w:r>
    </w:p>
    <w:p w:rsidR="00B36BAC" w:rsidRPr="00E109FD" w:rsidRDefault="00B36BAC" w:rsidP="007110EB">
      <w:pPr>
        <w:spacing w:after="0" w:line="240" w:lineRule="auto"/>
        <w:jc w:val="both"/>
        <w:rPr>
          <w:rFonts w:ascii="Times New Roman" w:hAnsi="Times New Roman" w:cs="Times New Roman"/>
          <w:b/>
          <w:bCs/>
          <w:sz w:val="24"/>
          <w:szCs w:val="24"/>
          <w:lang w:eastAsia="ar-SA"/>
        </w:rPr>
      </w:pPr>
      <w:r w:rsidRPr="00E109FD">
        <w:rPr>
          <w:rFonts w:ascii="Times New Roman" w:hAnsi="Times New Roman" w:cs="Times New Roman"/>
          <w:sz w:val="24"/>
          <w:szCs w:val="24"/>
          <w:lang w:eastAsia="ru-RU"/>
        </w:rPr>
        <w:t xml:space="preserve">Вид Учреждения – </w:t>
      </w:r>
      <w:r w:rsidRPr="00E109FD">
        <w:rPr>
          <w:rFonts w:ascii="Times New Roman" w:hAnsi="Times New Roman" w:cs="Times New Roman"/>
          <w:b/>
          <w:bCs/>
          <w:sz w:val="24"/>
          <w:szCs w:val="24"/>
          <w:lang w:eastAsia="ar-SA"/>
        </w:rPr>
        <w:t>детский сад</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lang w:val="tt-RU"/>
        </w:rPr>
        <w:t xml:space="preserve">1.4. </w:t>
      </w:r>
      <w:r w:rsidRPr="00E109FD">
        <w:rPr>
          <w:rFonts w:ascii="Times New Roman" w:hAnsi="Times New Roman" w:cs="Times New Roman"/>
          <w:sz w:val="24"/>
          <w:szCs w:val="24"/>
        </w:rPr>
        <w:t>Место нахождения Учреждения (фактический, юридический адрес):</w:t>
      </w:r>
    </w:p>
    <w:p w:rsidR="00B36BAC" w:rsidRPr="00E109FD" w:rsidRDefault="00B36BAC" w:rsidP="007110EB">
      <w:pPr>
        <w:pStyle w:val="ConsPlusNonformat"/>
        <w:jc w:val="both"/>
        <w:rPr>
          <w:rFonts w:ascii="Times New Roman" w:hAnsi="Times New Roman" w:cs="Times New Roman"/>
          <w:b/>
          <w:bCs/>
          <w:sz w:val="24"/>
          <w:szCs w:val="24"/>
        </w:rPr>
      </w:pPr>
      <w:r w:rsidRPr="00E109FD">
        <w:rPr>
          <w:rFonts w:ascii="Times New Roman" w:hAnsi="Times New Roman" w:cs="Times New Roman"/>
          <w:sz w:val="24"/>
          <w:szCs w:val="24"/>
        </w:rPr>
        <w:t>Юридический адрес Учреждения</w:t>
      </w:r>
      <w:r w:rsidR="00102E0E">
        <w:rPr>
          <w:rFonts w:ascii="Times New Roman" w:hAnsi="Times New Roman" w:cs="Times New Roman"/>
          <w:b/>
          <w:bCs/>
          <w:sz w:val="24"/>
          <w:szCs w:val="24"/>
        </w:rPr>
        <w:t>: 422879</w:t>
      </w:r>
      <w:r w:rsidRPr="00E109FD">
        <w:rPr>
          <w:rFonts w:ascii="Times New Roman" w:hAnsi="Times New Roman" w:cs="Times New Roman"/>
          <w:b/>
          <w:bCs/>
          <w:sz w:val="24"/>
          <w:szCs w:val="24"/>
        </w:rPr>
        <w:t>, Республика Татарстан, Алькеевс</w:t>
      </w:r>
      <w:r w:rsidR="004F6A5F">
        <w:rPr>
          <w:rFonts w:ascii="Times New Roman" w:hAnsi="Times New Roman" w:cs="Times New Roman"/>
          <w:b/>
          <w:bCs/>
          <w:sz w:val="24"/>
          <w:szCs w:val="24"/>
        </w:rPr>
        <w:t>ки</w:t>
      </w:r>
      <w:r w:rsidR="00102E0E">
        <w:rPr>
          <w:rFonts w:ascii="Times New Roman" w:hAnsi="Times New Roman" w:cs="Times New Roman"/>
          <w:b/>
          <w:bCs/>
          <w:sz w:val="24"/>
          <w:szCs w:val="24"/>
        </w:rPr>
        <w:t>й муниципальный район, с.Татарское Бурнаево, ул. Школьная, д.19</w:t>
      </w:r>
    </w:p>
    <w:p w:rsidR="00B36BAC" w:rsidRPr="00E109FD" w:rsidRDefault="00B36BAC" w:rsidP="007110EB">
      <w:pPr>
        <w:pStyle w:val="ConsPlusNonformat"/>
        <w:jc w:val="both"/>
        <w:rPr>
          <w:rFonts w:ascii="Times New Roman" w:hAnsi="Times New Roman" w:cs="Times New Roman"/>
          <w:b/>
          <w:bCs/>
          <w:sz w:val="24"/>
          <w:szCs w:val="24"/>
        </w:rPr>
      </w:pPr>
      <w:r w:rsidRPr="00E109FD">
        <w:rPr>
          <w:rFonts w:ascii="Times New Roman" w:hAnsi="Times New Roman" w:cs="Times New Roman"/>
          <w:sz w:val="24"/>
          <w:szCs w:val="24"/>
        </w:rPr>
        <w:t xml:space="preserve">Фактический адрес Учреждения:  </w:t>
      </w:r>
      <w:r w:rsidR="005941FF">
        <w:rPr>
          <w:rFonts w:ascii="Times New Roman" w:hAnsi="Times New Roman" w:cs="Times New Roman"/>
          <w:b/>
          <w:bCs/>
          <w:sz w:val="24"/>
          <w:szCs w:val="24"/>
        </w:rPr>
        <w:t>42287</w:t>
      </w:r>
      <w:r w:rsidR="00102E0E">
        <w:rPr>
          <w:rFonts w:ascii="Times New Roman" w:hAnsi="Times New Roman" w:cs="Times New Roman"/>
          <w:b/>
          <w:bCs/>
          <w:sz w:val="24"/>
          <w:szCs w:val="24"/>
        </w:rPr>
        <w:t>9</w:t>
      </w:r>
      <w:r w:rsidRPr="00E109FD">
        <w:rPr>
          <w:rFonts w:ascii="Times New Roman" w:hAnsi="Times New Roman" w:cs="Times New Roman"/>
          <w:b/>
          <w:bCs/>
          <w:sz w:val="24"/>
          <w:szCs w:val="24"/>
        </w:rPr>
        <w:t xml:space="preserve"> Республика Татарста</w:t>
      </w:r>
      <w:r w:rsidR="004F6A5F">
        <w:rPr>
          <w:rFonts w:ascii="Times New Roman" w:hAnsi="Times New Roman" w:cs="Times New Roman"/>
          <w:b/>
          <w:bCs/>
          <w:sz w:val="24"/>
          <w:szCs w:val="24"/>
        </w:rPr>
        <w:t>н, Алькеевский</w:t>
      </w:r>
      <w:r w:rsidR="00102E0E">
        <w:rPr>
          <w:rFonts w:ascii="Times New Roman" w:hAnsi="Times New Roman" w:cs="Times New Roman"/>
          <w:b/>
          <w:bCs/>
          <w:sz w:val="24"/>
          <w:szCs w:val="24"/>
        </w:rPr>
        <w:t xml:space="preserve"> </w:t>
      </w:r>
      <w:r w:rsidR="003361EB">
        <w:rPr>
          <w:rFonts w:ascii="Times New Roman" w:hAnsi="Times New Roman" w:cs="Times New Roman"/>
          <w:b/>
          <w:bCs/>
          <w:sz w:val="24"/>
          <w:szCs w:val="24"/>
        </w:rPr>
        <w:t xml:space="preserve">муниципальный район, </w:t>
      </w:r>
      <w:r w:rsidR="00102E0E">
        <w:rPr>
          <w:rFonts w:ascii="Times New Roman" w:hAnsi="Times New Roman" w:cs="Times New Roman"/>
          <w:b/>
          <w:bCs/>
          <w:sz w:val="24"/>
          <w:szCs w:val="24"/>
        </w:rPr>
        <w:t>с.Татарское Бурнаево, ул.Школьная, д.19</w:t>
      </w:r>
    </w:p>
    <w:p w:rsidR="00B36BAC" w:rsidRPr="00E109FD" w:rsidRDefault="00B36BAC" w:rsidP="007110EB">
      <w:pPr>
        <w:pStyle w:val="a4"/>
        <w:jc w:val="both"/>
        <w:rPr>
          <w:rFonts w:ascii="Times New Roman" w:hAnsi="Times New Roman" w:cs="Times New Roman"/>
          <w:sz w:val="24"/>
          <w:szCs w:val="24"/>
        </w:rPr>
      </w:pPr>
      <w:r w:rsidRPr="00E109FD">
        <w:rPr>
          <w:rFonts w:ascii="Times New Roman" w:hAnsi="Times New Roman" w:cs="Times New Roman"/>
          <w:sz w:val="24"/>
          <w:szCs w:val="24"/>
        </w:rPr>
        <w:t>Учреждение филиалов и представительств не имеет.</w:t>
      </w:r>
    </w:p>
    <w:p w:rsidR="00B36BAC" w:rsidRPr="00E109FD" w:rsidRDefault="00B36BAC" w:rsidP="007110EB">
      <w:pPr>
        <w:pStyle w:val="a4"/>
        <w:jc w:val="both"/>
        <w:rPr>
          <w:rFonts w:ascii="Times New Roman" w:hAnsi="Times New Roman" w:cs="Times New Roman"/>
          <w:sz w:val="24"/>
          <w:szCs w:val="24"/>
        </w:rPr>
      </w:pPr>
      <w:r w:rsidRPr="00E109FD">
        <w:rPr>
          <w:rFonts w:ascii="Times New Roman" w:hAnsi="Times New Roman" w:cs="Times New Roman"/>
          <w:sz w:val="24"/>
          <w:szCs w:val="24"/>
        </w:rPr>
        <w:t>Учреждение является некоммерческой организацией, созданной для выполнения работ,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в части организации предоставления общедоступного бесплатного дошкольного образования.</w:t>
      </w:r>
    </w:p>
    <w:p w:rsidR="00B36BAC" w:rsidRPr="00E109FD" w:rsidRDefault="00B36BAC" w:rsidP="007110EB">
      <w:pPr>
        <w:pStyle w:val="a4"/>
        <w:jc w:val="both"/>
        <w:rPr>
          <w:rFonts w:ascii="Times New Roman" w:hAnsi="Times New Roman" w:cs="Times New Roman"/>
          <w:sz w:val="24"/>
          <w:szCs w:val="24"/>
        </w:rPr>
      </w:pPr>
      <w:r w:rsidRPr="00E109FD">
        <w:rPr>
          <w:rFonts w:ascii="Times New Roman" w:hAnsi="Times New Roman" w:cs="Times New Roman"/>
          <w:sz w:val="24"/>
          <w:szCs w:val="24"/>
        </w:rPr>
        <w:t>1.5. Учредителем и собственником имущества Учреждения является</w:t>
      </w:r>
      <w:r w:rsidR="00B90EB6">
        <w:rPr>
          <w:rFonts w:ascii="Times New Roman" w:hAnsi="Times New Roman" w:cs="Times New Roman"/>
          <w:sz w:val="24"/>
          <w:szCs w:val="24"/>
        </w:rPr>
        <w:t xml:space="preserve"> </w:t>
      </w:r>
      <w:r w:rsidRPr="00E109FD">
        <w:rPr>
          <w:rFonts w:ascii="Times New Roman" w:hAnsi="Times New Roman" w:cs="Times New Roman"/>
          <w:sz w:val="24"/>
          <w:szCs w:val="24"/>
        </w:rPr>
        <w:t>муниципальное образование</w:t>
      </w:r>
      <w:r w:rsidR="00B90EB6">
        <w:rPr>
          <w:rFonts w:ascii="Times New Roman" w:hAnsi="Times New Roman" w:cs="Times New Roman"/>
          <w:sz w:val="24"/>
          <w:szCs w:val="24"/>
        </w:rPr>
        <w:t xml:space="preserve"> </w:t>
      </w:r>
      <w:r w:rsidRPr="00E109FD">
        <w:rPr>
          <w:rFonts w:ascii="Times New Roman" w:hAnsi="Times New Roman" w:cs="Times New Roman"/>
          <w:sz w:val="24"/>
          <w:szCs w:val="24"/>
        </w:rPr>
        <w:t>«Алькеевский муниципальный район» в лице</w:t>
      </w:r>
      <w:r w:rsidR="00B90EB6">
        <w:rPr>
          <w:rFonts w:ascii="Times New Roman" w:hAnsi="Times New Roman" w:cs="Times New Roman"/>
          <w:sz w:val="24"/>
          <w:szCs w:val="24"/>
        </w:rPr>
        <w:t xml:space="preserve"> </w:t>
      </w:r>
      <w:r w:rsidRPr="00E109FD">
        <w:rPr>
          <w:rFonts w:ascii="Times New Roman" w:hAnsi="Times New Roman" w:cs="Times New Roman"/>
          <w:b/>
          <w:bCs/>
          <w:sz w:val="24"/>
          <w:szCs w:val="24"/>
        </w:rPr>
        <w:t>Исполнительного комитета</w:t>
      </w:r>
      <w:r w:rsidR="00B90EB6">
        <w:rPr>
          <w:rFonts w:ascii="Times New Roman" w:hAnsi="Times New Roman" w:cs="Times New Roman"/>
          <w:b/>
          <w:bCs/>
          <w:sz w:val="24"/>
          <w:szCs w:val="24"/>
        </w:rPr>
        <w:t xml:space="preserve"> </w:t>
      </w:r>
      <w:r w:rsidRPr="00E109FD">
        <w:rPr>
          <w:rFonts w:ascii="Times New Roman" w:hAnsi="Times New Roman" w:cs="Times New Roman"/>
          <w:b/>
          <w:bCs/>
          <w:sz w:val="24"/>
          <w:szCs w:val="24"/>
        </w:rPr>
        <w:t xml:space="preserve">Алькеевского муниципального района Республики Татарстан </w:t>
      </w:r>
      <w:r w:rsidRPr="00E109FD">
        <w:rPr>
          <w:rFonts w:ascii="Times New Roman" w:hAnsi="Times New Roman" w:cs="Times New Roman"/>
          <w:sz w:val="24"/>
          <w:szCs w:val="24"/>
        </w:rPr>
        <w:t>(далее – Учредитель). От имени Учредителя в отношениях с Учреждением по вопросам в области образования выступает МКУ «Управление образованием Алькеевского муниципального района Республики Татарстан»</w:t>
      </w:r>
    </w:p>
    <w:p w:rsidR="00B36BAC" w:rsidRPr="00E109FD" w:rsidRDefault="00B36BAC" w:rsidP="007110EB">
      <w:pPr>
        <w:pStyle w:val="ConsPlusNonformat"/>
        <w:jc w:val="both"/>
        <w:rPr>
          <w:rFonts w:ascii="Times New Roman" w:hAnsi="Times New Roman" w:cs="Times New Roman"/>
          <w:b/>
          <w:bCs/>
          <w:sz w:val="24"/>
          <w:szCs w:val="24"/>
        </w:rPr>
      </w:pPr>
      <w:r w:rsidRPr="00E109FD">
        <w:rPr>
          <w:rFonts w:ascii="Times New Roman" w:hAnsi="Times New Roman" w:cs="Times New Roman"/>
          <w:sz w:val="24"/>
          <w:szCs w:val="24"/>
        </w:rPr>
        <w:t xml:space="preserve">Местонахождение (юридический, фактический адрес) Учредителя: </w:t>
      </w:r>
      <w:r w:rsidRPr="00E109FD">
        <w:rPr>
          <w:rFonts w:ascii="Times New Roman" w:hAnsi="Times New Roman" w:cs="Times New Roman"/>
          <w:b/>
          <w:bCs/>
          <w:sz w:val="24"/>
          <w:szCs w:val="24"/>
        </w:rPr>
        <w:t>422870, Республика Татарстан, Алькеевский муниципальный район, село Базарные Матаки,                   ул. Крайнова, дом 56</w:t>
      </w:r>
    </w:p>
    <w:p w:rsidR="00B36BAC" w:rsidRPr="00E109FD" w:rsidRDefault="00B36BAC" w:rsidP="007110EB">
      <w:pPr>
        <w:pStyle w:val="ConsPlusNormal"/>
        <w:ind w:firstLine="0"/>
        <w:jc w:val="both"/>
        <w:rPr>
          <w:rFonts w:ascii="Times New Roman" w:hAnsi="Times New Roman" w:cs="Times New Roman"/>
          <w:sz w:val="24"/>
          <w:szCs w:val="24"/>
        </w:rPr>
      </w:pPr>
      <w:r w:rsidRPr="00E109FD">
        <w:rPr>
          <w:rFonts w:ascii="Times New Roman" w:hAnsi="Times New Roman" w:cs="Times New Roman"/>
          <w:sz w:val="24"/>
          <w:szCs w:val="24"/>
        </w:rPr>
        <w:t>Отношения между Учредителем (учредителями) и Учреждением определяются договором, заключенным между ними в соответствии с законодательством Российской Федерации.</w:t>
      </w:r>
    </w:p>
    <w:p w:rsidR="00B36BAC" w:rsidRPr="00E109FD" w:rsidRDefault="00B36BAC" w:rsidP="007110EB">
      <w:pPr>
        <w:pStyle w:val="a4"/>
        <w:jc w:val="both"/>
        <w:rPr>
          <w:rFonts w:ascii="Times New Roman" w:hAnsi="Times New Roman" w:cs="Times New Roman"/>
          <w:sz w:val="24"/>
          <w:szCs w:val="24"/>
        </w:rPr>
      </w:pPr>
      <w:r w:rsidRPr="00E109FD">
        <w:rPr>
          <w:rFonts w:ascii="Times New Roman" w:hAnsi="Times New Roman" w:cs="Times New Roman"/>
          <w:sz w:val="24"/>
          <w:szCs w:val="24"/>
        </w:rPr>
        <w:t>1.6. Учреждение отвечает по своим обязательствам всем находящимся у   него на праве оперативного управления имуществом, как закрепленным за Учреждением,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или приобретенного Учреждением за счет выделенных Учредителем средств, а также  недвижимого имущества.</w:t>
      </w:r>
    </w:p>
    <w:p w:rsidR="00B36BAC" w:rsidRPr="00E109FD" w:rsidRDefault="00B36BAC" w:rsidP="00CF4132">
      <w:pPr>
        <w:pStyle w:val="a4"/>
        <w:jc w:val="both"/>
        <w:rPr>
          <w:rFonts w:ascii="Times New Roman" w:hAnsi="Times New Roman" w:cs="Times New Roman"/>
          <w:sz w:val="24"/>
          <w:szCs w:val="24"/>
        </w:rPr>
      </w:pPr>
      <w:r w:rsidRPr="00E109FD">
        <w:rPr>
          <w:rFonts w:ascii="Times New Roman" w:hAnsi="Times New Roman" w:cs="Times New Roman"/>
          <w:sz w:val="24"/>
          <w:szCs w:val="24"/>
        </w:rPr>
        <w:t>1.7.</w:t>
      </w:r>
      <w:r w:rsidRPr="00E109FD">
        <w:rPr>
          <w:rFonts w:ascii="Times New Roman" w:hAnsi="Times New Roman" w:cs="Times New Roman"/>
          <w:sz w:val="24"/>
          <w:szCs w:val="24"/>
        </w:rPr>
        <w:tab/>
        <w:t>Учредитель Учреждения не несет ответственность по обязательствам Учреждения. Учреждение не отвечает по обязательствам Учредителя.</w:t>
      </w:r>
    </w:p>
    <w:p w:rsidR="00B36BAC" w:rsidRPr="00E109FD" w:rsidRDefault="00B36BAC" w:rsidP="007110EB">
      <w:pPr>
        <w:pStyle w:val="a5"/>
        <w:jc w:val="both"/>
        <w:rPr>
          <w:rFonts w:ascii="Times New Roman" w:hAnsi="Times New Roman" w:cs="Times New Roman"/>
          <w:sz w:val="24"/>
          <w:szCs w:val="24"/>
          <w:lang w:eastAsia="ru-RU"/>
        </w:rPr>
      </w:pPr>
      <w:r w:rsidRPr="00E109FD">
        <w:rPr>
          <w:rFonts w:ascii="Times New Roman" w:hAnsi="Times New Roman" w:cs="Times New Roman"/>
          <w:sz w:val="24"/>
          <w:szCs w:val="24"/>
        </w:rPr>
        <w:t xml:space="preserve">1.8. </w:t>
      </w:r>
      <w:r w:rsidRPr="00E109FD">
        <w:rPr>
          <w:rFonts w:ascii="Times New Roman" w:hAnsi="Times New Roman" w:cs="Times New Roman"/>
          <w:sz w:val="24"/>
          <w:szCs w:val="24"/>
          <w:lang w:eastAsia="ru-RU"/>
        </w:rPr>
        <w:t xml:space="preserve">Учреждение осуществляет свою деятельность в соответствии с Федеральным законом  "Об образовании в Российской Федерации", Федеральным законом  "О некоммерческих организациях", </w:t>
      </w:r>
      <w:r w:rsidRPr="00E109FD">
        <w:rPr>
          <w:rFonts w:ascii="Times New Roman" w:hAnsi="Times New Roman" w:cs="Times New Roman"/>
          <w:sz w:val="24"/>
          <w:szCs w:val="24"/>
          <w:lang w:val="en-US" w:eastAsia="ru-RU"/>
        </w:rPr>
        <w:t>c</w:t>
      </w:r>
      <w:r w:rsidRPr="00E109FD">
        <w:rPr>
          <w:rFonts w:ascii="Times New Roman" w:hAnsi="Times New Roman" w:cs="Times New Roman"/>
          <w:sz w:val="24"/>
          <w:szCs w:val="24"/>
          <w:lang w:val="tr-TR" w:eastAsia="ru-RU"/>
        </w:rPr>
        <w:t xml:space="preserve">Конституцией Российской Федерации, Конституцией Республики </w:t>
      </w:r>
      <w:r w:rsidRPr="00E109FD">
        <w:rPr>
          <w:rFonts w:ascii="Times New Roman" w:hAnsi="Times New Roman" w:cs="Times New Roman"/>
          <w:sz w:val="24"/>
          <w:szCs w:val="24"/>
          <w:lang w:val="tr-TR" w:eastAsia="ru-RU"/>
        </w:rPr>
        <w:lastRenderedPageBreak/>
        <w:t xml:space="preserve">Татарстан, </w:t>
      </w:r>
      <w:r w:rsidRPr="00E109FD">
        <w:rPr>
          <w:rFonts w:ascii="Times New Roman" w:hAnsi="Times New Roman" w:cs="Times New Roman"/>
          <w:sz w:val="24"/>
          <w:szCs w:val="24"/>
          <w:lang w:eastAsia="ru-RU"/>
        </w:rPr>
        <w:t>действующим законодательством</w:t>
      </w:r>
      <w:r w:rsidRPr="00E109FD">
        <w:rPr>
          <w:rFonts w:ascii="Times New Roman" w:hAnsi="Times New Roman" w:cs="Times New Roman"/>
          <w:sz w:val="24"/>
          <w:szCs w:val="24"/>
          <w:lang w:val="tr-TR" w:eastAsia="ru-RU"/>
        </w:rPr>
        <w:t>,</w:t>
      </w:r>
      <w:r w:rsidRPr="00E109FD">
        <w:rPr>
          <w:rFonts w:ascii="Times New Roman" w:hAnsi="Times New Roman" w:cs="Times New Roman"/>
          <w:sz w:val="24"/>
          <w:szCs w:val="24"/>
          <w:lang w:eastAsia="ru-RU"/>
        </w:rPr>
        <w:t xml:space="preserve">  Указами Президента Российской Федерации, Указами Президента Республики Татарстан, решениями Правительства Российской Федерации, решениями Правительства Республики Татарстан,  муниципальными правовыми актами, </w:t>
      </w:r>
      <w:r w:rsidRPr="00E109FD">
        <w:rPr>
          <w:rFonts w:ascii="Times New Roman" w:hAnsi="Times New Roman" w:cs="Times New Roman"/>
          <w:sz w:val="24"/>
          <w:szCs w:val="24"/>
          <w:lang w:val="tr-TR" w:eastAsia="ru-RU"/>
        </w:rPr>
        <w:t>настоящим Уставом</w:t>
      </w:r>
      <w:r w:rsidRPr="00E109FD">
        <w:rPr>
          <w:rFonts w:ascii="Times New Roman" w:hAnsi="Times New Roman" w:cs="Times New Roman"/>
          <w:sz w:val="24"/>
          <w:szCs w:val="24"/>
          <w:lang w:eastAsia="ru-RU"/>
        </w:rPr>
        <w:t>.</w:t>
      </w:r>
    </w:p>
    <w:p w:rsidR="00B36BAC" w:rsidRPr="00E109FD" w:rsidRDefault="00B36BAC" w:rsidP="007110EB">
      <w:pPr>
        <w:pStyle w:val="a5"/>
        <w:jc w:val="both"/>
        <w:rPr>
          <w:rFonts w:ascii="Times New Roman" w:hAnsi="Times New Roman" w:cs="Times New Roman"/>
          <w:sz w:val="24"/>
          <w:szCs w:val="24"/>
        </w:rPr>
      </w:pPr>
      <w:r w:rsidRPr="00E109FD">
        <w:rPr>
          <w:rFonts w:ascii="Times New Roman" w:hAnsi="Times New Roman" w:cs="Times New Roman"/>
          <w:sz w:val="24"/>
          <w:szCs w:val="24"/>
          <w:lang w:eastAsia="ru-RU"/>
        </w:rPr>
        <w:t xml:space="preserve">1.9. </w:t>
      </w:r>
      <w:r w:rsidRPr="00E109FD">
        <w:rPr>
          <w:rFonts w:ascii="Times New Roman" w:hAnsi="Times New Roman" w:cs="Times New Roman"/>
          <w:sz w:val="24"/>
          <w:szCs w:val="24"/>
        </w:rPr>
        <w:t xml:space="preserve">Учреждение является юридическим лицом с момента его государственной регистрации в установленном законом порядке и от своего имени может приобретать и осуществлять имущественные и личные неимущественные права, нести обязанности, иметь печать, бланки со своим наименованием, быть истцом и ответчиком в суде. </w:t>
      </w:r>
    </w:p>
    <w:p w:rsidR="00B36BAC" w:rsidRPr="00E109FD" w:rsidRDefault="00B36BAC" w:rsidP="00EE4C70">
      <w:pPr>
        <w:pStyle w:val="ConsPlusNonformat"/>
        <w:jc w:val="both"/>
        <w:rPr>
          <w:rFonts w:ascii="Times New Roman" w:hAnsi="Times New Roman" w:cs="Times New Roman"/>
          <w:sz w:val="22"/>
          <w:szCs w:val="22"/>
        </w:rPr>
      </w:pPr>
      <w:r w:rsidRPr="00E109FD">
        <w:rPr>
          <w:rFonts w:ascii="Times New Roman" w:hAnsi="Times New Roman" w:cs="Times New Roman"/>
          <w:sz w:val="24"/>
          <w:szCs w:val="24"/>
        </w:rPr>
        <w:t xml:space="preserve">1.10. </w:t>
      </w:r>
      <w:r w:rsidRPr="00E109FD">
        <w:rPr>
          <w:rFonts w:ascii="Times New Roman" w:hAnsi="Times New Roman" w:cs="Times New Roman"/>
          <w:sz w:val="24"/>
          <w:szCs w:val="24"/>
        </w:rPr>
        <w:tab/>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B36BAC" w:rsidRPr="00E109FD" w:rsidRDefault="00B36BAC" w:rsidP="007110EB">
      <w:pPr>
        <w:pStyle w:val="a4"/>
        <w:jc w:val="both"/>
        <w:rPr>
          <w:rFonts w:ascii="Times New Roman" w:hAnsi="Times New Roman" w:cs="Times New Roman"/>
          <w:sz w:val="24"/>
          <w:szCs w:val="24"/>
        </w:rPr>
      </w:pPr>
      <w:r w:rsidRPr="00E109FD">
        <w:rPr>
          <w:rFonts w:ascii="Times New Roman" w:hAnsi="Times New Roman" w:cs="Times New Roman"/>
          <w:sz w:val="24"/>
          <w:szCs w:val="24"/>
        </w:rPr>
        <w:t>1.11. Учреждение  строит свои отношения с другими организациями и гражданами во всех сферах деятельности на основе договоров.</w:t>
      </w:r>
    </w:p>
    <w:p w:rsidR="00B36BAC" w:rsidRPr="00E109FD" w:rsidRDefault="00B36BAC" w:rsidP="007110EB">
      <w:pPr>
        <w:pStyle w:val="a4"/>
        <w:jc w:val="both"/>
        <w:rPr>
          <w:rFonts w:ascii="Times New Roman" w:hAnsi="Times New Roman" w:cs="Times New Roman"/>
          <w:sz w:val="24"/>
          <w:szCs w:val="24"/>
          <w:lang w:eastAsia="ru-RU"/>
        </w:rPr>
      </w:pPr>
      <w:r w:rsidRPr="00E109FD">
        <w:rPr>
          <w:rFonts w:ascii="Times New Roman" w:hAnsi="Times New Roman" w:cs="Times New Roman"/>
          <w:sz w:val="24"/>
          <w:szCs w:val="24"/>
        </w:rPr>
        <w:t xml:space="preserve">1.12. Учреждение </w:t>
      </w:r>
      <w:r w:rsidRPr="00E109FD">
        <w:rPr>
          <w:rFonts w:ascii="Times New Roman" w:hAnsi="Times New Roman" w:cs="Times New Roman"/>
          <w:sz w:val="24"/>
          <w:szCs w:val="24"/>
          <w:lang w:eastAsia="ru-RU"/>
        </w:rPr>
        <w:t>размещает на официальном сайте в информационно-телекоммуникационной сети "Интернет" информацию в соответствии с перечнем сведений, установленных законодательством РФ, а также локальными нормативными актами, и обеспечивает ее обновление.</w:t>
      </w:r>
    </w:p>
    <w:p w:rsidR="00B36BAC" w:rsidRPr="00E109FD" w:rsidRDefault="00B36BAC" w:rsidP="007110EB">
      <w:pPr>
        <w:pStyle w:val="a4"/>
        <w:jc w:val="both"/>
        <w:rPr>
          <w:rFonts w:ascii="Times New Roman" w:hAnsi="Times New Roman" w:cs="Times New Roman"/>
          <w:sz w:val="24"/>
          <w:szCs w:val="24"/>
        </w:rPr>
      </w:pPr>
      <w:r w:rsidRPr="00E109FD">
        <w:rPr>
          <w:rFonts w:ascii="Times New Roman" w:hAnsi="Times New Roman" w:cs="Times New Roman"/>
          <w:sz w:val="24"/>
          <w:szCs w:val="24"/>
          <w:lang w:eastAsia="ru-RU"/>
        </w:rPr>
        <w:t>1.13. Учреждение имеет п</w:t>
      </w:r>
      <w:r w:rsidRPr="00E109FD">
        <w:rPr>
          <w:rFonts w:ascii="Times New Roman" w:hAnsi="Times New Roman" w:cs="Times New Roman"/>
          <w:sz w:val="24"/>
          <w:szCs w:val="24"/>
        </w:rPr>
        <w:t>раво ведения образовательной деятельности в соответствии с лицензией, выданной Министерством образования и науки Республики Татарстан бессрочно.</w:t>
      </w:r>
    </w:p>
    <w:p w:rsidR="00B36BAC" w:rsidRPr="00E109FD" w:rsidRDefault="00B36BAC" w:rsidP="007110EB">
      <w:pPr>
        <w:spacing w:after="0" w:line="240" w:lineRule="auto"/>
        <w:jc w:val="both"/>
        <w:rPr>
          <w:rFonts w:ascii="Times New Roman" w:hAnsi="Times New Roman" w:cs="Times New Roman"/>
          <w:sz w:val="24"/>
          <w:szCs w:val="24"/>
        </w:rPr>
      </w:pPr>
    </w:p>
    <w:p w:rsidR="00B36BAC" w:rsidRPr="00E109FD" w:rsidRDefault="00B36BAC" w:rsidP="001D35BA">
      <w:pPr>
        <w:pStyle w:val="a3"/>
        <w:numPr>
          <w:ilvl w:val="0"/>
          <w:numId w:val="28"/>
        </w:numPr>
        <w:spacing w:after="0" w:line="240" w:lineRule="auto"/>
        <w:jc w:val="center"/>
        <w:rPr>
          <w:rFonts w:ascii="Times New Roman" w:hAnsi="Times New Roman" w:cs="Times New Roman"/>
          <w:b/>
          <w:bCs/>
          <w:sz w:val="28"/>
          <w:szCs w:val="28"/>
        </w:rPr>
      </w:pPr>
      <w:r w:rsidRPr="00E109FD">
        <w:rPr>
          <w:rFonts w:ascii="Times New Roman" w:hAnsi="Times New Roman" w:cs="Times New Roman"/>
          <w:b/>
          <w:bCs/>
          <w:sz w:val="28"/>
          <w:szCs w:val="28"/>
        </w:rPr>
        <w:t>ПРЕДМЕТ, ЦЕЛИ И ВИДЫ ДЕЯТЕЛЬНОСТИ</w:t>
      </w:r>
    </w:p>
    <w:p w:rsidR="00B36BAC" w:rsidRPr="00E109FD" w:rsidRDefault="00B36BAC" w:rsidP="007110EB">
      <w:pPr>
        <w:spacing w:after="0" w:line="240" w:lineRule="auto"/>
        <w:ind w:firstLine="708"/>
        <w:jc w:val="both"/>
        <w:rPr>
          <w:rFonts w:ascii="Times New Roman" w:hAnsi="Times New Roman" w:cs="Times New Roman"/>
          <w:b/>
          <w:bCs/>
          <w:sz w:val="24"/>
          <w:szCs w:val="24"/>
        </w:rPr>
      </w:pP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2.1. Предметом деятельности Учреждения является оказание населению услуг по предоставлению образования по образовательным программам дошкольного образования. В ходе осуществления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 семьи, общества и государства; обеспечивает охрану и </w:t>
      </w:r>
      <w:r w:rsidR="001E5641" w:rsidRPr="00E109FD">
        <w:rPr>
          <w:rFonts w:ascii="Times New Roman" w:hAnsi="Times New Roman" w:cs="Times New Roman"/>
          <w:sz w:val="24"/>
          <w:szCs w:val="24"/>
        </w:rPr>
        <w:t>укрепление здоровья,</w:t>
      </w:r>
      <w:r w:rsidRPr="00E109FD">
        <w:rPr>
          <w:rFonts w:ascii="Times New Roman" w:hAnsi="Times New Roman" w:cs="Times New Roman"/>
          <w:sz w:val="24"/>
          <w:szCs w:val="24"/>
        </w:rPr>
        <w:t xml:space="preserve"> и создание благоприятных условий для разностороннего развития личности. </w:t>
      </w:r>
    </w:p>
    <w:p w:rsidR="00B36BAC" w:rsidRPr="00E109FD" w:rsidRDefault="00B36BAC" w:rsidP="00EE4C70">
      <w:pPr>
        <w:pStyle w:val="a5"/>
        <w:jc w:val="both"/>
        <w:rPr>
          <w:rFonts w:ascii="Times New Roman" w:hAnsi="Times New Roman" w:cs="Times New Roman"/>
          <w:sz w:val="24"/>
          <w:szCs w:val="24"/>
        </w:rPr>
      </w:pPr>
      <w:r w:rsidRPr="00E109FD">
        <w:rPr>
          <w:rFonts w:ascii="Times New Roman" w:hAnsi="Times New Roman" w:cs="Times New Roman"/>
          <w:sz w:val="24"/>
          <w:szCs w:val="24"/>
          <w:lang w:eastAsia="ar-SA"/>
        </w:rPr>
        <w:t>2.2.</w:t>
      </w:r>
      <w:r w:rsidRPr="00E109FD">
        <w:rPr>
          <w:rFonts w:ascii="Times New Roman" w:hAnsi="Times New Roman" w:cs="Times New Roman"/>
          <w:sz w:val="24"/>
          <w:szCs w:val="24"/>
        </w:rPr>
        <w:t xml:space="preserve">Основными целями деятельности Учреждения является образовательная деятельность по образовательным программам дошкольного образования, присмотр и уход за детьми. </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2.3. Задачами деятельности Учреждения являются: </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обеспечение охраны и укрепления физического и психического здоровья воспитанников, в том числе их эмоционального благополучия; </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обеспечение равных возможностей для полноценного развития каждого воспитанника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обеспечение преемственности целей, задач и содержания основных образовательных программ дошкольного образования и начального общего образования; </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создание благоприятных условий развития воспитанников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 </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2.4. Учреждение осуществляет в порядке, установленном законодательством Российской Федерации, следующие основные виды деятельности: </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реализация основной общеобразовательной программы – образовательной программы дошкольного образования, присмотр и уход за воспитанниками Учреждения. </w:t>
      </w:r>
    </w:p>
    <w:p w:rsidR="00B36BAC" w:rsidRPr="00E109FD" w:rsidRDefault="00B36BAC" w:rsidP="00EE4C70">
      <w:pPr>
        <w:pStyle w:val="ConsPlusNonformat"/>
        <w:jc w:val="both"/>
        <w:rPr>
          <w:rFonts w:ascii="Times New Roman" w:hAnsi="Times New Roman" w:cs="Times New Roman"/>
          <w:color w:val="auto"/>
          <w:sz w:val="24"/>
          <w:szCs w:val="24"/>
        </w:rPr>
      </w:pPr>
      <w:r w:rsidRPr="00E109FD">
        <w:rPr>
          <w:rFonts w:ascii="Times New Roman" w:hAnsi="Times New Roman" w:cs="Times New Roman"/>
          <w:color w:val="auto"/>
          <w:sz w:val="24"/>
          <w:szCs w:val="24"/>
        </w:rPr>
        <w:t>2.5. Режим  работы и длительность пребывания в нем детей установлен  Учредителем  и является следующим: рабочая неделя - шестидневная; длительность работы Учреждения -  9 часов.</w:t>
      </w:r>
    </w:p>
    <w:p w:rsidR="00B36BAC" w:rsidRPr="00E109FD" w:rsidRDefault="00B36BAC" w:rsidP="00AB6B8B">
      <w:pPr>
        <w:widowControl w:val="0"/>
        <w:suppressAutoHyphens/>
        <w:autoSpaceDE w:val="0"/>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lastRenderedPageBreak/>
        <w:t xml:space="preserve">Режим  работы Учреждения:  с 07.30 до 16.30, в субботу с 7.30 до 15.30. Выходные дни: воскресенье и праздничные дни, установленные законодательством. </w:t>
      </w:r>
      <w:r w:rsidRPr="00E109FD">
        <w:rPr>
          <w:rFonts w:ascii="Times New Roman" w:hAnsi="Times New Roman" w:cs="Times New Roman"/>
          <w:sz w:val="24"/>
          <w:szCs w:val="24"/>
          <w:lang w:eastAsia="ar-SA"/>
        </w:rPr>
        <w:t xml:space="preserve">В предпраздничные дни режим работы в Учреждении осуществляется в соответствии с </w:t>
      </w:r>
      <w:r w:rsidRPr="00E109FD">
        <w:rPr>
          <w:rFonts w:ascii="Times New Roman" w:hAnsi="Times New Roman" w:cs="Times New Roman"/>
          <w:sz w:val="24"/>
          <w:szCs w:val="24"/>
        </w:rPr>
        <w:t>законодательством Российской Федерации о труде</w:t>
      </w:r>
      <w:r w:rsidRPr="00E109FD">
        <w:rPr>
          <w:rFonts w:ascii="Times New Roman" w:hAnsi="Times New Roman" w:cs="Times New Roman"/>
          <w:sz w:val="24"/>
          <w:szCs w:val="24"/>
          <w:lang w:eastAsia="ar-SA"/>
        </w:rPr>
        <w:t>.</w:t>
      </w:r>
    </w:p>
    <w:p w:rsidR="00B36BAC" w:rsidRPr="00E109FD" w:rsidRDefault="00B36BAC" w:rsidP="00AB6B8B">
      <w:pPr>
        <w:widowControl w:val="0"/>
        <w:suppressAutoHyphens/>
        <w:autoSpaceDE w:val="0"/>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2.6.Учреждение 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 </w:t>
      </w:r>
    </w:p>
    <w:p w:rsidR="00B36BAC" w:rsidRPr="00E109FD" w:rsidRDefault="00B36BAC" w:rsidP="00AB6B8B">
      <w:pPr>
        <w:widowControl w:val="0"/>
        <w:suppressAutoHyphens/>
        <w:autoSpaceDE w:val="0"/>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2.7. Учреждение не вправе осуществлять виды деятельности, не предусмотренные уставом.</w:t>
      </w:r>
    </w:p>
    <w:p w:rsidR="00B36BAC" w:rsidRPr="00E109FD" w:rsidRDefault="00B36BAC" w:rsidP="00AB6B8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2.8.  Учреждение вправе осуществлять образовательную деятельность по дополнительным общеобразовательным программам – дополнительным общеразвивающим программам (при наличии соответствующей лицензии). </w:t>
      </w:r>
    </w:p>
    <w:p w:rsidR="00B36BAC" w:rsidRPr="00E109FD" w:rsidRDefault="00B36BAC" w:rsidP="00AB6B8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2.9. Приносящая доход деятельность Учреждения.</w:t>
      </w:r>
    </w:p>
    <w:p w:rsidR="00B36BAC" w:rsidRPr="00E109FD" w:rsidRDefault="00B36BAC" w:rsidP="00D56C15">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2.9.1. Учреждение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w:t>
      </w:r>
    </w:p>
    <w:p w:rsidR="00B36BAC" w:rsidRPr="00E109FD" w:rsidRDefault="00B36BAC" w:rsidP="00D56C15">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lang w:eastAsia="ru-RU"/>
        </w:rPr>
        <w:t>Оказание платных дополнительных образовательных услуг, не предусмотренных муниципальным заданием, обучение по дополнительным общеразвивающим программам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B36BAC" w:rsidRPr="00E109FD" w:rsidRDefault="00B36BAC" w:rsidP="00D56C15">
      <w:pPr>
        <w:pStyle w:val="ad"/>
        <w:widowControl w:val="0"/>
        <w:spacing w:before="0" w:beforeAutospacing="0" w:after="0" w:afterAutospacing="0"/>
        <w:jc w:val="both"/>
      </w:pPr>
      <w:r w:rsidRPr="00E109FD">
        <w:t>Учреждение вправе осуществлять за счет средств физических и (или) юридических лиц образовательную деятельность, не предусмотренную установленным муниципальным заданием на одинаковых при оказании одних и тех же услуг условиях.</w:t>
      </w:r>
    </w:p>
    <w:p w:rsidR="00B36BAC" w:rsidRPr="00E109FD" w:rsidRDefault="00B36BAC" w:rsidP="00EE4C70">
      <w:pPr>
        <w:widowControl w:val="0"/>
        <w:autoSpaceDE w:val="0"/>
        <w:autoSpaceDN w:val="0"/>
        <w:adjustRightInd w:val="0"/>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Осуществление указанной деятельности допускается, если это не противоречит федеральным законам.</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2.9.2. Учреждение может осуществлять приносящую доход деятельность, за счет средств физических и (или) юридических лиц по договорам об оказании платных услуг, лишь постольку, поскольку это служит достижению целей, ради которых оно создано: </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Образовательные услуги по интеллектуально – познавательному направлению;</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Развивающие услуги по художественно – эстетическому и физкультурно – оздоровительному направлению;</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Организационные услуги.</w:t>
      </w:r>
    </w:p>
    <w:p w:rsidR="00B36BAC" w:rsidRPr="00E109FD" w:rsidRDefault="00B36BAC" w:rsidP="00EE4C70">
      <w:pPr>
        <w:spacing w:after="0" w:line="240" w:lineRule="auto"/>
        <w:jc w:val="both"/>
        <w:rPr>
          <w:rFonts w:ascii="Times New Roman" w:hAnsi="Times New Roman" w:cs="Times New Roman"/>
          <w:sz w:val="24"/>
          <w:szCs w:val="24"/>
        </w:rPr>
      </w:pPr>
    </w:p>
    <w:p w:rsidR="00B36BAC" w:rsidRPr="00E109FD" w:rsidRDefault="00B36BAC" w:rsidP="007110EB">
      <w:pPr>
        <w:spacing w:after="0" w:line="240" w:lineRule="auto"/>
        <w:jc w:val="center"/>
        <w:rPr>
          <w:rFonts w:ascii="Times New Roman" w:hAnsi="Times New Roman" w:cs="Times New Roman"/>
          <w:b/>
          <w:bCs/>
          <w:sz w:val="28"/>
          <w:szCs w:val="28"/>
          <w:lang w:eastAsia="ru-RU"/>
        </w:rPr>
      </w:pPr>
      <w:r w:rsidRPr="00E109FD">
        <w:rPr>
          <w:rFonts w:ascii="Times New Roman" w:hAnsi="Times New Roman" w:cs="Times New Roman"/>
          <w:b/>
          <w:bCs/>
          <w:sz w:val="28"/>
          <w:szCs w:val="28"/>
          <w:lang w:eastAsia="ru-RU"/>
        </w:rPr>
        <w:t>3. ОРГАНИЗАЦИЯ ОБРАЗОВАТЕЛЬНОГО ПРОЦЕССА</w:t>
      </w:r>
    </w:p>
    <w:p w:rsidR="00B36BAC" w:rsidRPr="00E109FD" w:rsidRDefault="00B36BAC" w:rsidP="007110EB">
      <w:pPr>
        <w:spacing w:after="0" w:line="240" w:lineRule="auto"/>
        <w:jc w:val="both"/>
        <w:rPr>
          <w:rFonts w:ascii="Times New Roman" w:hAnsi="Times New Roman" w:cs="Times New Roman"/>
          <w:b/>
          <w:bCs/>
          <w:sz w:val="24"/>
          <w:szCs w:val="24"/>
          <w:lang w:eastAsia="ru-RU"/>
        </w:rPr>
      </w:pPr>
    </w:p>
    <w:p w:rsidR="00B36BAC" w:rsidRPr="00E109FD" w:rsidRDefault="00B36BAC" w:rsidP="007110EB">
      <w:pPr>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3.1. Содержание образовательного процесса в Учреждении определяется основной образовательной программой дошкольного образования, разрабатываемой и утверждаемой Учреждением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w:t>
      </w:r>
    </w:p>
    <w:p w:rsidR="00B36BAC" w:rsidRPr="00E109FD" w:rsidRDefault="00B36BAC" w:rsidP="007110EB">
      <w:pPr>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3.2. 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B36BAC" w:rsidRPr="00E109FD" w:rsidRDefault="00B36BAC" w:rsidP="007110EB">
      <w:pPr>
        <w:autoSpaceDE w:val="0"/>
        <w:autoSpaceDN w:val="0"/>
        <w:adjustRightInd w:val="0"/>
        <w:spacing w:after="0" w:line="240" w:lineRule="auto"/>
        <w:jc w:val="both"/>
        <w:rPr>
          <w:rFonts w:ascii="Times New Roman" w:hAnsi="Times New Roman" w:cs="Times New Roman"/>
          <w:color w:val="000000"/>
          <w:sz w:val="24"/>
          <w:szCs w:val="24"/>
          <w:lang w:eastAsia="ru-RU"/>
        </w:rPr>
      </w:pPr>
      <w:r w:rsidRPr="00E109FD">
        <w:rPr>
          <w:rFonts w:ascii="Times New Roman" w:hAnsi="Times New Roman" w:cs="Times New Roman"/>
          <w:sz w:val="24"/>
          <w:szCs w:val="24"/>
          <w:lang w:eastAsia="ru-RU"/>
        </w:rPr>
        <w:t>3.3 Основная образовательная программа реализуется в течение всего времени пребывания детей в Учреждении</w:t>
      </w:r>
      <w:r w:rsidRPr="00E109FD">
        <w:rPr>
          <w:rFonts w:ascii="Times New Roman" w:hAnsi="Times New Roman" w:cs="Times New Roman"/>
          <w:color w:val="000000"/>
          <w:sz w:val="24"/>
          <w:szCs w:val="24"/>
          <w:lang w:eastAsia="ru-RU"/>
        </w:rPr>
        <w:t>.</w:t>
      </w:r>
    </w:p>
    <w:p w:rsidR="00B36BAC" w:rsidRPr="00E109FD" w:rsidRDefault="00B36BAC" w:rsidP="007110EB">
      <w:pPr>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xml:space="preserve">3.4. Образовательная деятельность в Учреждении ведется на </w:t>
      </w:r>
      <w:r w:rsidR="00E109FD">
        <w:rPr>
          <w:rFonts w:ascii="Times New Roman" w:hAnsi="Times New Roman" w:cs="Times New Roman"/>
          <w:sz w:val="24"/>
          <w:szCs w:val="24"/>
          <w:lang w:eastAsia="ru-RU"/>
        </w:rPr>
        <w:t>татарском</w:t>
      </w:r>
      <w:r w:rsidRPr="00E109FD">
        <w:rPr>
          <w:rFonts w:ascii="Times New Roman" w:hAnsi="Times New Roman" w:cs="Times New Roman"/>
          <w:sz w:val="24"/>
          <w:szCs w:val="24"/>
          <w:lang w:eastAsia="ru-RU"/>
        </w:rPr>
        <w:t xml:space="preserve">  языке. </w:t>
      </w:r>
      <w:r w:rsidRPr="00E109FD">
        <w:rPr>
          <w:rFonts w:ascii="Times New Roman" w:hAnsi="Times New Roman" w:cs="Times New Roman"/>
          <w:sz w:val="24"/>
          <w:szCs w:val="24"/>
        </w:rPr>
        <w:t>В Учреждении созданы условия для обучения детей государственным языкам Республики Татарстан.</w:t>
      </w:r>
    </w:p>
    <w:p w:rsidR="00B36BAC" w:rsidRPr="00E109FD" w:rsidRDefault="00B36BAC" w:rsidP="007110EB">
      <w:pPr>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xml:space="preserve">3.5. Образовательная программа дошкольного образования реализуется в специально организованных формах деятельности: групповые, подгрупповые, индивидуальные, </w:t>
      </w:r>
      <w:r w:rsidRPr="00E109FD">
        <w:rPr>
          <w:rFonts w:ascii="Times New Roman" w:hAnsi="Times New Roman" w:cs="Times New Roman"/>
          <w:sz w:val="24"/>
          <w:szCs w:val="24"/>
          <w:lang w:eastAsia="ru-RU"/>
        </w:rPr>
        <w:lastRenderedPageBreak/>
        <w:t>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B36BAC" w:rsidRPr="00E109FD" w:rsidRDefault="00B36BAC" w:rsidP="007110E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3.6. Образовательная программа дошкольного образования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B36BAC" w:rsidRPr="00E109FD" w:rsidRDefault="00B36BAC" w:rsidP="007110EB">
      <w:pPr>
        <w:numPr>
          <w:ilvl w:val="0"/>
          <w:numId w:val="4"/>
        </w:num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социально-коммуникативное развитие;</w:t>
      </w:r>
    </w:p>
    <w:p w:rsidR="00B36BAC" w:rsidRPr="00E109FD" w:rsidRDefault="00B36BAC" w:rsidP="007110EB">
      <w:pPr>
        <w:numPr>
          <w:ilvl w:val="0"/>
          <w:numId w:val="4"/>
        </w:num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познавательное развитие;</w:t>
      </w:r>
    </w:p>
    <w:p w:rsidR="00B36BAC" w:rsidRPr="00E109FD" w:rsidRDefault="00B36BAC" w:rsidP="007110EB">
      <w:pPr>
        <w:numPr>
          <w:ilvl w:val="0"/>
          <w:numId w:val="4"/>
        </w:num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речевое развитие;</w:t>
      </w:r>
    </w:p>
    <w:p w:rsidR="00B36BAC" w:rsidRPr="00E109FD" w:rsidRDefault="00B36BAC" w:rsidP="007110EB">
      <w:pPr>
        <w:numPr>
          <w:ilvl w:val="0"/>
          <w:numId w:val="4"/>
        </w:num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художественно-эстетическое развитие;</w:t>
      </w:r>
    </w:p>
    <w:p w:rsidR="00B36BAC" w:rsidRPr="00E109FD" w:rsidRDefault="00B36BAC" w:rsidP="007110EB">
      <w:pPr>
        <w:numPr>
          <w:ilvl w:val="0"/>
          <w:numId w:val="4"/>
        </w:num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физическое развитие.</w:t>
      </w:r>
    </w:p>
    <w:p w:rsidR="00B36BAC" w:rsidRPr="00E109FD" w:rsidRDefault="00B36BAC" w:rsidP="0058459E">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3.7. Учреждение обеспечивает получение дошкольного образования, присмотр и уход за воспитанниками в возрасте от двух месяцев (при наличии условий) до прекращения образовательных отношений.</w:t>
      </w:r>
    </w:p>
    <w:p w:rsidR="00B36BAC" w:rsidRPr="00E109FD" w:rsidRDefault="00B36BAC" w:rsidP="007110E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3.8. Режим дня в Учреждении устанавливается в соответствии с возрастными особенностями детей. Продолжительность самостоятельной деятельности детей, непрерывной непосредственно образовательной деятельности, прогулок, сна, а также допустимый объем образовательной нагрузки определяется действующим СанПиН</w:t>
      </w:r>
    </w:p>
    <w:p w:rsidR="00B36BAC" w:rsidRPr="00E109FD" w:rsidRDefault="00B36BAC" w:rsidP="007110E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3.9. Перевод детей из одной возрастной  подгруппы в другую осуществляется на основании приказа заведующего.</w:t>
      </w:r>
    </w:p>
    <w:p w:rsidR="00B36BAC" w:rsidRPr="00E109FD" w:rsidRDefault="00B36BAC" w:rsidP="007110E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xml:space="preserve">3.10.  </w:t>
      </w:r>
      <w:r w:rsidRPr="00E109FD">
        <w:rPr>
          <w:rFonts w:ascii="Times New Roman" w:hAnsi="Times New Roman" w:cs="Times New Roman"/>
          <w:sz w:val="24"/>
          <w:szCs w:val="24"/>
        </w:rPr>
        <w:t>Аттестация детей при приеме их в Учреждение, переводе в следующую возрастную подгруппу не проводится.</w:t>
      </w:r>
    </w:p>
    <w:p w:rsidR="00B36BAC" w:rsidRPr="00E109FD" w:rsidRDefault="00B36BAC" w:rsidP="007110E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3.11. Занятия проводятся в соответствии с учебным планом и расписанием занятий, разрабатываемым Учреждением  самостоятельно.</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3.12. Учреждение функционирует в помещении, отвечающем санитарно-гигиеническим, противоэпидемиологическим требованиям и правилам пожарной безопасности. </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3.13. Медицинское обслуживание воспитанников Учреждения обеспечивается медицинским персоналом на основании договора между ГАУЗ «Базарно-Матак</w:t>
      </w:r>
      <w:r w:rsidR="00B90EB6">
        <w:rPr>
          <w:rFonts w:ascii="Times New Roman" w:hAnsi="Times New Roman" w:cs="Times New Roman"/>
          <w:sz w:val="24"/>
          <w:szCs w:val="24"/>
        </w:rPr>
        <w:t>ов</w:t>
      </w:r>
      <w:r w:rsidRPr="00E109FD">
        <w:rPr>
          <w:rFonts w:ascii="Times New Roman" w:hAnsi="Times New Roman" w:cs="Times New Roman"/>
          <w:sz w:val="24"/>
          <w:szCs w:val="24"/>
        </w:rPr>
        <w:t>ская</w:t>
      </w:r>
      <w:r w:rsidR="00B90EB6">
        <w:rPr>
          <w:rFonts w:ascii="Times New Roman" w:hAnsi="Times New Roman" w:cs="Times New Roman"/>
          <w:sz w:val="24"/>
          <w:szCs w:val="24"/>
        </w:rPr>
        <w:t xml:space="preserve"> </w:t>
      </w:r>
      <w:r w:rsidRPr="00E109FD">
        <w:rPr>
          <w:rFonts w:ascii="Times New Roman" w:hAnsi="Times New Roman" w:cs="Times New Roman"/>
          <w:sz w:val="24"/>
          <w:szCs w:val="24"/>
        </w:rPr>
        <w:t xml:space="preserve">ЦРБ» и Учреждением. </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Медицинский персонал ГАУЗ «Базарно-Матак</w:t>
      </w:r>
      <w:r w:rsidR="000171B2">
        <w:rPr>
          <w:rFonts w:ascii="Times New Roman" w:hAnsi="Times New Roman" w:cs="Times New Roman"/>
          <w:sz w:val="24"/>
          <w:szCs w:val="24"/>
        </w:rPr>
        <w:t>ов</w:t>
      </w:r>
      <w:r w:rsidRPr="00E109FD">
        <w:rPr>
          <w:rFonts w:ascii="Times New Roman" w:hAnsi="Times New Roman" w:cs="Times New Roman"/>
          <w:sz w:val="24"/>
          <w:szCs w:val="24"/>
        </w:rPr>
        <w:t>ская</w:t>
      </w:r>
      <w:r w:rsidR="000171B2">
        <w:rPr>
          <w:rFonts w:ascii="Times New Roman" w:hAnsi="Times New Roman" w:cs="Times New Roman"/>
          <w:sz w:val="24"/>
          <w:szCs w:val="24"/>
        </w:rPr>
        <w:t xml:space="preserve"> </w:t>
      </w:r>
      <w:r w:rsidRPr="00E109FD">
        <w:rPr>
          <w:rFonts w:ascii="Times New Roman" w:hAnsi="Times New Roman" w:cs="Times New Roman"/>
          <w:sz w:val="24"/>
          <w:szCs w:val="24"/>
        </w:rPr>
        <w:t xml:space="preserve">ЦРБ» осуществляет оказание первичной медико-санитарной помощи, организацию прохождения периодических медицинских осмотров и диспансеризации. </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Работники Учреждения проходят бесплатное медицинское обследование, которое проводится за счет средств Учредителя. </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Администрация Учреждения несет ответственность за соблюдение санитарно-гигиенических норм, режима и качества питания воспитанников. </w:t>
      </w:r>
    </w:p>
    <w:p w:rsidR="00B36BAC" w:rsidRPr="00E109FD" w:rsidRDefault="00B36BAC" w:rsidP="004B2C83">
      <w:pPr>
        <w:pStyle w:val="a4"/>
        <w:jc w:val="both"/>
        <w:rPr>
          <w:rFonts w:ascii="Times New Roman" w:hAnsi="Times New Roman" w:cs="Times New Roman"/>
          <w:sz w:val="24"/>
          <w:szCs w:val="24"/>
        </w:rPr>
      </w:pPr>
      <w:r w:rsidRPr="00E109FD">
        <w:rPr>
          <w:rFonts w:ascii="Times New Roman" w:hAnsi="Times New Roman" w:cs="Times New Roman"/>
          <w:sz w:val="24"/>
          <w:szCs w:val="24"/>
        </w:rPr>
        <w:t xml:space="preserve">3.14. В Учреждении устанавливается </w:t>
      </w:r>
      <w:r w:rsidRPr="00E109FD">
        <w:rPr>
          <w:rFonts w:ascii="Times New Roman" w:hAnsi="Times New Roman" w:cs="Times New Roman"/>
          <w:sz w:val="24"/>
          <w:szCs w:val="24"/>
          <w:lang w:val="tt-RU"/>
        </w:rPr>
        <w:t>4</w:t>
      </w:r>
      <w:r w:rsidRPr="00E109FD">
        <w:rPr>
          <w:rFonts w:ascii="Times New Roman" w:hAnsi="Times New Roman" w:cs="Times New Roman"/>
          <w:sz w:val="24"/>
          <w:szCs w:val="24"/>
        </w:rPr>
        <w:t>-х разовое питание детей.</w:t>
      </w:r>
    </w:p>
    <w:p w:rsidR="00B36BAC" w:rsidRPr="00E109FD" w:rsidRDefault="00B36BAC" w:rsidP="004B2C83">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Учреждение обеспечивает гарантийное сбалансированное питание детей в соответствии с их возрастом и длительностью пребывания в Учреждении и требованиями санитарных правил и норм. Денежные затраты  на  питание  не  могут  быть  ниже  установленных  государственных  нормативов. </w:t>
      </w:r>
    </w:p>
    <w:p w:rsidR="00B36BAC" w:rsidRPr="00E109FD" w:rsidRDefault="00B36BAC" w:rsidP="004B2C83">
      <w:pPr>
        <w:spacing w:after="0" w:line="240" w:lineRule="auto"/>
        <w:jc w:val="both"/>
        <w:rPr>
          <w:rFonts w:ascii="Times New Roman" w:hAnsi="Times New Roman" w:cs="Times New Roman"/>
          <w:sz w:val="28"/>
          <w:szCs w:val="28"/>
          <w:lang w:eastAsia="ru-RU"/>
        </w:rPr>
      </w:pPr>
      <w:r w:rsidRPr="00E109FD">
        <w:rPr>
          <w:rFonts w:ascii="Times New Roman" w:hAnsi="Times New Roman" w:cs="Times New Roman"/>
          <w:sz w:val="24"/>
          <w:szCs w:val="24"/>
          <w:lang w:eastAsia="ru-RU"/>
        </w:rPr>
        <w:t>Для питания детей, а также хранения и приготовления пищи в Учреждении выделяются специально приспособленные помещения, предусмотренные для этого</w:t>
      </w:r>
      <w:r w:rsidRPr="00E109FD">
        <w:rPr>
          <w:rFonts w:ascii="Times New Roman" w:hAnsi="Times New Roman" w:cs="Times New Roman"/>
          <w:sz w:val="28"/>
          <w:szCs w:val="28"/>
          <w:lang w:eastAsia="ru-RU"/>
        </w:rPr>
        <w:t>.</w:t>
      </w:r>
    </w:p>
    <w:p w:rsidR="00B36BAC" w:rsidRPr="00E109FD" w:rsidRDefault="00B36BAC" w:rsidP="004B2C83">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Организация питания воспитанников (получение, хранение и учет продуктов питания, производство кулинарной продукции на пищеблоке, создание условий для приема пищи воспитанниками и пр.) осуществляется Учреждением. </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Контроль за качеством питания, за санитарным состоянием пищеблока, правильностью хранения, соблюдением сроков реализации продуктов возлагается на заведующего Учреждения. </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ab/>
      </w:r>
    </w:p>
    <w:p w:rsidR="00B36BAC" w:rsidRPr="00E109FD" w:rsidRDefault="00B36BAC" w:rsidP="00D671DB">
      <w:pPr>
        <w:tabs>
          <w:tab w:val="left" w:pos="1276"/>
        </w:tabs>
        <w:suppressAutoHyphens/>
        <w:autoSpaceDE w:val="0"/>
        <w:spacing w:after="0" w:line="240" w:lineRule="auto"/>
        <w:jc w:val="center"/>
        <w:rPr>
          <w:rFonts w:ascii="Times New Roman" w:hAnsi="Times New Roman" w:cs="Times New Roman"/>
          <w:b/>
          <w:bCs/>
          <w:sz w:val="28"/>
          <w:szCs w:val="28"/>
          <w:lang w:eastAsia="zh-CN"/>
        </w:rPr>
      </w:pPr>
      <w:r w:rsidRPr="00E109FD">
        <w:rPr>
          <w:rFonts w:ascii="Times New Roman" w:hAnsi="Times New Roman" w:cs="Times New Roman"/>
          <w:b/>
          <w:bCs/>
          <w:sz w:val="28"/>
          <w:szCs w:val="28"/>
          <w:lang w:eastAsia="zh-CN"/>
        </w:rPr>
        <w:lastRenderedPageBreak/>
        <w:t>4.  УПРАВЛЕНИЕ УЧРЕЖДЕНИЕМ</w:t>
      </w:r>
    </w:p>
    <w:p w:rsidR="00B36BAC" w:rsidRPr="00E109FD" w:rsidRDefault="00B36BAC" w:rsidP="00D671DB">
      <w:pPr>
        <w:tabs>
          <w:tab w:val="left" w:pos="1276"/>
        </w:tabs>
        <w:suppressAutoHyphens/>
        <w:autoSpaceDE w:val="0"/>
        <w:spacing w:after="0" w:line="240" w:lineRule="auto"/>
        <w:jc w:val="both"/>
        <w:rPr>
          <w:rFonts w:ascii="Times New Roman" w:hAnsi="Times New Roman" w:cs="Times New Roman"/>
          <w:b/>
          <w:bCs/>
          <w:sz w:val="24"/>
          <w:szCs w:val="24"/>
          <w:lang w:eastAsia="zh-CN"/>
        </w:rPr>
      </w:pP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4.1.</w:t>
      </w:r>
      <w:r w:rsidRPr="00E109FD">
        <w:rPr>
          <w:rFonts w:ascii="Times New Roman" w:hAnsi="Times New Roman" w:cs="Times New Roman"/>
          <w:sz w:val="24"/>
          <w:szCs w:val="24"/>
        </w:rPr>
        <w:tab/>
        <w:t xml:space="preserve">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и настоящим Уставом и строится на  основе сочетания принципов единоначалия и коллегиальности. </w:t>
      </w:r>
    </w:p>
    <w:p w:rsidR="00B36BAC" w:rsidRPr="00E109FD" w:rsidRDefault="00B36BAC" w:rsidP="00D671DB">
      <w:pPr>
        <w:tabs>
          <w:tab w:val="left" w:pos="180"/>
        </w:tabs>
        <w:suppressAutoHyphens/>
        <w:autoSpaceDE w:val="0"/>
        <w:spacing w:after="0" w:line="240" w:lineRule="auto"/>
        <w:jc w:val="both"/>
        <w:rPr>
          <w:rFonts w:ascii="Times New Roman" w:hAnsi="Times New Roman" w:cs="Times New Roman"/>
          <w:color w:val="C00000"/>
          <w:sz w:val="24"/>
          <w:szCs w:val="24"/>
          <w:lang w:eastAsia="zh-CN"/>
        </w:rPr>
      </w:pPr>
      <w:r w:rsidRPr="00E109FD">
        <w:rPr>
          <w:rFonts w:ascii="Times New Roman" w:hAnsi="Times New Roman" w:cs="Times New Roman"/>
          <w:sz w:val="24"/>
          <w:szCs w:val="24"/>
          <w:lang w:eastAsia="zh-CN"/>
        </w:rPr>
        <w:t>4.2.</w:t>
      </w:r>
      <w:r w:rsidRPr="00E109FD">
        <w:rPr>
          <w:rFonts w:ascii="Times New Roman" w:hAnsi="Times New Roman" w:cs="Times New Roman"/>
          <w:sz w:val="24"/>
          <w:szCs w:val="24"/>
          <w:lang w:eastAsia="ru-RU"/>
        </w:rPr>
        <w:t>Единоличным исполнительным органом Учреждения является заведующий, который осуществляет текущее руководство деятельностью Учреждения, назначаемый на должность и увольняемый с должности Учредителем, на основании трудового договора.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4.3. Заведующий Учреждением несет ответственность перед детьми,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настоящим уставом.</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К компетенции заведующего Учреждением относятся вопросы    осуществления текущего руководства деятельностью Учреждения, за исключением вопросов, отнесенных федеральными законами, муниципальными правовыми актами Алькеевского муниципального района Республики Татарстан, настоящим уставом к компетенции                            Учредителя и органов управления Учреждением.</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4.4.</w:t>
      </w:r>
      <w:r w:rsidRPr="00E109FD">
        <w:rPr>
          <w:rFonts w:ascii="Times New Roman" w:hAnsi="Times New Roman" w:cs="Times New Roman"/>
          <w:sz w:val="24"/>
          <w:szCs w:val="24"/>
        </w:rPr>
        <w:tab/>
        <w:t>Разграничение полномочий между заведующим Учреждением и                     органами управления Учреждения определяется настоящим уставом и                    локальными актами Учреждения.</w:t>
      </w:r>
    </w:p>
    <w:p w:rsidR="00B36BAC" w:rsidRPr="00E109FD" w:rsidRDefault="00B36BAC" w:rsidP="00D671DB">
      <w:pPr>
        <w:widowControl w:val="0"/>
        <w:tabs>
          <w:tab w:val="left" w:pos="1276"/>
        </w:tabs>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rPr>
        <w:t xml:space="preserve">4.5. </w:t>
      </w:r>
      <w:r w:rsidRPr="00E109FD">
        <w:rPr>
          <w:rFonts w:ascii="Times New Roman" w:hAnsi="Times New Roman" w:cs="Times New Roman"/>
          <w:sz w:val="24"/>
          <w:szCs w:val="24"/>
          <w:lang w:eastAsia="zh-CN"/>
        </w:rPr>
        <w:t>Заведующий Учреждением обеспечивает</w:t>
      </w:r>
      <w:r w:rsidRPr="00E109FD">
        <w:rPr>
          <w:rFonts w:ascii="Times New Roman" w:hAnsi="Times New Roman" w:cs="Times New Roman"/>
          <w:sz w:val="24"/>
          <w:szCs w:val="24"/>
          <w:u w:val="single"/>
          <w:lang w:eastAsia="ru-RU"/>
        </w:rPr>
        <w:t>:</w:t>
      </w:r>
    </w:p>
    <w:p w:rsidR="00B36BAC" w:rsidRPr="00E109FD" w:rsidRDefault="00B36BAC" w:rsidP="00D671DB">
      <w:pPr>
        <w:widowControl w:val="0"/>
        <w:tabs>
          <w:tab w:val="left" w:pos="993"/>
        </w:tabs>
        <w:suppressAutoHyphens/>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выполнение муниципального задания в полном объеме;</w:t>
      </w:r>
    </w:p>
    <w:p w:rsidR="00B36BAC" w:rsidRPr="00E109FD" w:rsidRDefault="00B36BAC" w:rsidP="00D671DB">
      <w:pPr>
        <w:widowControl w:val="0"/>
        <w:tabs>
          <w:tab w:val="left" w:pos="993"/>
        </w:tabs>
        <w:suppressAutoHyphens/>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работникам Учреждения своевременную выплату заработной платы, безопасные условия труда;</w:t>
      </w:r>
    </w:p>
    <w:p w:rsidR="00B36BAC" w:rsidRPr="00E109FD" w:rsidRDefault="00B36BAC" w:rsidP="00D671DB">
      <w:pPr>
        <w:widowControl w:val="0"/>
        <w:tabs>
          <w:tab w:val="left" w:pos="993"/>
        </w:tabs>
        <w:suppressAutoHyphens/>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составление, утверждение и выполнение плана финансово</w:t>
      </w:r>
      <w:r w:rsidRPr="00E109FD">
        <w:rPr>
          <w:rFonts w:ascii="Times New Roman" w:hAnsi="Times New Roman" w:cs="Times New Roman"/>
          <w:sz w:val="24"/>
          <w:szCs w:val="24"/>
          <w:lang w:eastAsia="zh-CN"/>
        </w:rPr>
        <w:t>–</w:t>
      </w:r>
      <w:r w:rsidRPr="00E109FD">
        <w:rPr>
          <w:rFonts w:ascii="Times New Roman" w:hAnsi="Times New Roman" w:cs="Times New Roman"/>
          <w:sz w:val="24"/>
          <w:szCs w:val="24"/>
          <w:lang w:eastAsia="ru-RU"/>
        </w:rPr>
        <w:t>хозяйственной деятельности Учреждения;</w:t>
      </w:r>
    </w:p>
    <w:p w:rsidR="00B36BAC" w:rsidRPr="00E109FD" w:rsidRDefault="00B36BAC" w:rsidP="00D671DB">
      <w:pPr>
        <w:widowControl w:val="0"/>
        <w:tabs>
          <w:tab w:val="left" w:pos="993"/>
        </w:tabs>
        <w:suppressAutoHyphens/>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B36BAC" w:rsidRPr="00E109FD" w:rsidRDefault="00B36BAC" w:rsidP="00D671DB">
      <w:pPr>
        <w:widowControl w:val="0"/>
        <w:tabs>
          <w:tab w:val="left" w:pos="993"/>
        </w:tabs>
        <w:suppressAutoHyphens/>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целевое использование бюджетных средств, предоставляемых Учреждению;</w:t>
      </w:r>
    </w:p>
    <w:p w:rsidR="00B36BAC" w:rsidRPr="00E109FD" w:rsidRDefault="00B36BAC" w:rsidP="00D671DB">
      <w:pPr>
        <w:widowControl w:val="0"/>
        <w:tabs>
          <w:tab w:val="left" w:pos="993"/>
        </w:tabs>
        <w:suppressAutoHyphens/>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сохранность, рациональное и эффективное использование имущества, закрепленного на праве оперативного управления за Учреждением;</w:t>
      </w:r>
    </w:p>
    <w:p w:rsidR="00B36BAC" w:rsidRPr="00E109FD" w:rsidRDefault="00B36BAC" w:rsidP="00D671DB">
      <w:pPr>
        <w:widowControl w:val="0"/>
        <w:tabs>
          <w:tab w:val="left" w:pos="993"/>
        </w:tabs>
        <w:suppressAutoHyphens/>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Выполняет иные обязанности, установленные федеральными законами, законами и иными нормативными правовыми актами Республики Татарстан, уставом Учреждения, а также решениями Учредителя;</w:t>
      </w:r>
    </w:p>
    <w:p w:rsidR="00B36BAC" w:rsidRPr="00E109FD" w:rsidRDefault="00B36BAC" w:rsidP="00D671DB">
      <w:pPr>
        <w:widowControl w:val="0"/>
        <w:tabs>
          <w:tab w:val="left" w:pos="993"/>
        </w:tabs>
        <w:suppressAutoHyphens/>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zh-CN"/>
        </w:rPr>
        <w:t>- заключает договоры, в том числе трудовые;</w:t>
      </w:r>
    </w:p>
    <w:p w:rsidR="00B36BAC" w:rsidRPr="00E109FD" w:rsidRDefault="00B36BAC" w:rsidP="00D671DB">
      <w:pPr>
        <w:tabs>
          <w:tab w:val="left" w:pos="0"/>
          <w:tab w:val="left" w:pos="180"/>
          <w:tab w:val="left" w:pos="360"/>
          <w:tab w:val="left" w:pos="993"/>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планирует и организовывает учебно-воспитательный процесс;</w:t>
      </w:r>
    </w:p>
    <w:p w:rsidR="00B36BAC" w:rsidRPr="00E109FD" w:rsidRDefault="00B36BAC" w:rsidP="00D671DB">
      <w:pPr>
        <w:tabs>
          <w:tab w:val="left" w:pos="0"/>
          <w:tab w:val="left" w:pos="180"/>
          <w:tab w:val="left" w:pos="360"/>
          <w:tab w:val="left" w:pos="993"/>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утверждает график работы;</w:t>
      </w:r>
    </w:p>
    <w:p w:rsidR="00B36BAC" w:rsidRPr="00E109FD" w:rsidRDefault="00B36BAC" w:rsidP="00D671DB">
      <w:pPr>
        <w:tabs>
          <w:tab w:val="left" w:pos="0"/>
          <w:tab w:val="left" w:pos="567"/>
          <w:tab w:val="left" w:pos="993"/>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распределяет учебную нагрузку;</w:t>
      </w:r>
    </w:p>
    <w:p w:rsidR="00B36BAC" w:rsidRPr="00E109FD" w:rsidRDefault="00B36BAC" w:rsidP="00D671DB">
      <w:pPr>
        <w:tabs>
          <w:tab w:val="left" w:pos="0"/>
          <w:tab w:val="left" w:pos="567"/>
          <w:tab w:val="left" w:pos="993"/>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принимает на работу, переводит и увольняет работников Учреждения, поощряет и налагает дисциплинарные взыскания;</w:t>
      </w:r>
    </w:p>
    <w:p w:rsidR="00B36BAC" w:rsidRPr="00E109FD" w:rsidRDefault="00B36BAC" w:rsidP="00D671DB">
      <w:pPr>
        <w:tabs>
          <w:tab w:val="left" w:pos="0"/>
          <w:tab w:val="left" w:pos="360"/>
          <w:tab w:val="left" w:pos="993"/>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решает самостоятельно вопросы, возникающие в текущей деятельности Учреждения.</w:t>
      </w:r>
    </w:p>
    <w:p w:rsidR="00B36BAC" w:rsidRPr="00E109FD" w:rsidRDefault="00B36BAC" w:rsidP="00D671DB">
      <w:pPr>
        <w:tabs>
          <w:tab w:val="left" w:pos="567"/>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ru-RU"/>
        </w:rPr>
        <w:t>4.6. Заведующий Учреждением без доверенности действует от имени детского сада в т. ч. заключает гражданско</w:t>
      </w:r>
      <w:r w:rsidRPr="00E109FD">
        <w:rPr>
          <w:rFonts w:ascii="Times New Roman" w:hAnsi="Times New Roman" w:cs="Times New Roman"/>
          <w:sz w:val="24"/>
          <w:szCs w:val="24"/>
          <w:lang w:eastAsia="zh-CN"/>
        </w:rPr>
        <w:t>–</w:t>
      </w:r>
      <w:r w:rsidRPr="00E109FD">
        <w:rPr>
          <w:rFonts w:ascii="Times New Roman" w:hAnsi="Times New Roman" w:cs="Times New Roman"/>
          <w:sz w:val="24"/>
          <w:szCs w:val="24"/>
          <w:lang w:eastAsia="ru-RU"/>
        </w:rPr>
        <w:t>правовые и трудовые договора, утверждает штатное расписание детского сада, план фина</w:t>
      </w:r>
      <w:r w:rsidR="00E109FD">
        <w:rPr>
          <w:rFonts w:ascii="Times New Roman" w:hAnsi="Times New Roman" w:cs="Times New Roman"/>
          <w:sz w:val="24"/>
          <w:szCs w:val="24"/>
          <w:lang w:eastAsia="ru-RU"/>
        </w:rPr>
        <w:t>н</w:t>
      </w:r>
      <w:r w:rsidRPr="00E109FD">
        <w:rPr>
          <w:rFonts w:ascii="Times New Roman" w:hAnsi="Times New Roman" w:cs="Times New Roman"/>
          <w:sz w:val="24"/>
          <w:szCs w:val="24"/>
          <w:lang w:eastAsia="ru-RU"/>
        </w:rPr>
        <w:t>сово</w:t>
      </w:r>
      <w:r w:rsidRPr="00E109FD">
        <w:rPr>
          <w:rFonts w:ascii="Times New Roman" w:hAnsi="Times New Roman" w:cs="Times New Roman"/>
          <w:sz w:val="24"/>
          <w:szCs w:val="24"/>
          <w:lang w:eastAsia="zh-CN"/>
        </w:rPr>
        <w:t>–</w:t>
      </w:r>
      <w:r w:rsidRPr="00E109FD">
        <w:rPr>
          <w:rFonts w:ascii="Times New Roman" w:hAnsi="Times New Roman" w:cs="Times New Roman"/>
          <w:sz w:val="24"/>
          <w:szCs w:val="24"/>
          <w:lang w:eastAsia="ru-RU"/>
        </w:rPr>
        <w:t>хозяйственной деятельности, его годовую бухгалтерскую отчетность и регламентирующие деятельность Учреждения внутренние документы,  издает приказы и распоряжения, дает поручения и указания, обязательные для исполнения всеми работниками Учреждения.</w:t>
      </w:r>
    </w:p>
    <w:p w:rsidR="00B36BAC" w:rsidRPr="00E109FD" w:rsidRDefault="00B36BAC" w:rsidP="00D671DB">
      <w:pPr>
        <w:pStyle w:val="a5"/>
        <w:jc w:val="both"/>
        <w:rPr>
          <w:rFonts w:ascii="Times New Roman" w:hAnsi="Times New Roman" w:cs="Times New Roman"/>
          <w:sz w:val="24"/>
          <w:szCs w:val="24"/>
        </w:rPr>
      </w:pPr>
      <w:r w:rsidRPr="00E109FD">
        <w:rPr>
          <w:rFonts w:ascii="Times New Roman" w:hAnsi="Times New Roman" w:cs="Times New Roman"/>
          <w:sz w:val="24"/>
          <w:szCs w:val="24"/>
          <w:lang w:eastAsia="ru-RU"/>
        </w:rPr>
        <w:lastRenderedPageBreak/>
        <w:t xml:space="preserve">4.7. </w:t>
      </w:r>
      <w:r w:rsidRPr="00E109FD">
        <w:rPr>
          <w:rFonts w:ascii="Times New Roman" w:hAnsi="Times New Roman" w:cs="Times New Roman"/>
          <w:sz w:val="24"/>
          <w:szCs w:val="24"/>
        </w:rPr>
        <w:t xml:space="preserve"> Формами коллегиального управления Учреждения являются: </w:t>
      </w:r>
    </w:p>
    <w:p w:rsidR="00B36BAC" w:rsidRPr="00E109FD" w:rsidRDefault="00B36BAC" w:rsidP="00D671DB">
      <w:pPr>
        <w:pStyle w:val="a5"/>
        <w:jc w:val="both"/>
        <w:rPr>
          <w:rFonts w:ascii="Times New Roman" w:hAnsi="Times New Roman" w:cs="Times New Roman"/>
          <w:sz w:val="24"/>
          <w:szCs w:val="24"/>
        </w:rPr>
      </w:pPr>
      <w:r w:rsidRPr="00E109FD">
        <w:rPr>
          <w:rFonts w:ascii="Times New Roman" w:hAnsi="Times New Roman" w:cs="Times New Roman"/>
          <w:sz w:val="24"/>
          <w:szCs w:val="24"/>
        </w:rPr>
        <w:t>- Общее собрание работников Учреждения (далее – Общее собрание);</w:t>
      </w:r>
    </w:p>
    <w:p w:rsidR="00B36BAC" w:rsidRPr="00E109FD" w:rsidRDefault="00B36BAC" w:rsidP="00D671DB">
      <w:pPr>
        <w:pStyle w:val="a5"/>
        <w:jc w:val="both"/>
        <w:rPr>
          <w:rFonts w:ascii="Times New Roman" w:hAnsi="Times New Roman" w:cs="Times New Roman"/>
          <w:sz w:val="24"/>
          <w:szCs w:val="24"/>
        </w:rPr>
      </w:pPr>
      <w:r w:rsidRPr="00E109FD">
        <w:rPr>
          <w:rFonts w:ascii="Times New Roman" w:hAnsi="Times New Roman" w:cs="Times New Roman"/>
          <w:sz w:val="24"/>
          <w:szCs w:val="24"/>
        </w:rPr>
        <w:t>- Педагогический совет Учреждения (далее – Педагогический совет);</w:t>
      </w:r>
    </w:p>
    <w:p w:rsidR="00B36BAC" w:rsidRPr="00E109FD" w:rsidRDefault="00B36BAC" w:rsidP="00D671DB">
      <w:pPr>
        <w:pStyle w:val="a5"/>
        <w:jc w:val="both"/>
        <w:rPr>
          <w:rFonts w:ascii="Times New Roman" w:hAnsi="Times New Roman" w:cs="Times New Roman"/>
          <w:sz w:val="24"/>
          <w:szCs w:val="24"/>
        </w:rPr>
      </w:pPr>
      <w:r w:rsidRPr="00E109FD">
        <w:rPr>
          <w:rFonts w:ascii="Times New Roman" w:hAnsi="Times New Roman" w:cs="Times New Roman"/>
          <w:sz w:val="24"/>
          <w:szCs w:val="24"/>
        </w:rPr>
        <w:t>- Родительское собрание.</w:t>
      </w:r>
    </w:p>
    <w:p w:rsidR="00B36BAC" w:rsidRPr="00E109FD" w:rsidRDefault="00B36BAC" w:rsidP="00D671D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rPr>
        <w:t xml:space="preserve">4.8. </w:t>
      </w:r>
      <w:r w:rsidRPr="00E109FD">
        <w:rPr>
          <w:rFonts w:ascii="Times New Roman" w:hAnsi="Times New Roman" w:cs="Times New Roman"/>
          <w:sz w:val="24"/>
          <w:szCs w:val="24"/>
          <w:lang w:eastAsia="zh-CN"/>
        </w:rPr>
        <w:t xml:space="preserve">Общее собрание работников Учреждения составляют все граждане, участвующие своим трудом в его деятельности на основе трудового договора. Общее собрание  правомочно принимать решения, если на нем присутствуют  не менее 2/3 списочного количества работников Учреждения, для которых Учреждение является основным местом работы. </w:t>
      </w:r>
    </w:p>
    <w:p w:rsidR="00B36BAC" w:rsidRPr="00E109FD" w:rsidRDefault="00B36BAC" w:rsidP="00D671DB">
      <w:pPr>
        <w:tabs>
          <w:tab w:val="left" w:pos="1276"/>
        </w:tabs>
        <w:autoSpaceDE w:val="0"/>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Общее собрание избирает из своего состава председателя и секретаря сроком на один учебный год. Председатель и секретарь Общего собрания выполняют свои обязанности на общественных началах.</w:t>
      </w:r>
    </w:p>
    <w:p w:rsidR="00B36BAC" w:rsidRPr="00E109FD" w:rsidRDefault="00B36BAC" w:rsidP="00D671DB">
      <w:pPr>
        <w:tabs>
          <w:tab w:val="left" w:pos="1276"/>
        </w:tabs>
        <w:autoSpaceDE w:val="0"/>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Общее собрание проводится по мере необходимости, но не реже 2 раз в год.</w:t>
      </w:r>
    </w:p>
    <w:p w:rsidR="00B36BAC" w:rsidRPr="00E109FD" w:rsidRDefault="00B36BAC" w:rsidP="00D671DB">
      <w:pPr>
        <w:tabs>
          <w:tab w:val="left" w:pos="1276"/>
        </w:tab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ru-RU"/>
        </w:rPr>
        <w:t>Протоколы Общих собраний  подписываются председателем и секретарем.</w:t>
      </w:r>
    </w:p>
    <w:p w:rsidR="00B36BAC" w:rsidRPr="00E109FD" w:rsidRDefault="00B36BAC" w:rsidP="00D671DB">
      <w:pPr>
        <w:tabs>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Принятие решений по вопросам повестки дня и утверждение документов Общего собрания осуществляется путем открытого голосования его участников простым большинством голосов. </w:t>
      </w:r>
    </w:p>
    <w:p w:rsidR="00B36BAC" w:rsidRPr="00E109FD" w:rsidRDefault="00B36BAC" w:rsidP="00D671DB">
      <w:pPr>
        <w:tabs>
          <w:tab w:val="left" w:pos="567"/>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К исключительной компетенции Общего собрания относятся: утверждение изменений и дополнений в устав, Правил внутреннего трудового распорядка,  положения  о   премировании  работников и принятие решения о заключении коллективного договора, представление работников к различным видам поощрений и присвоению званий.  </w:t>
      </w:r>
    </w:p>
    <w:p w:rsidR="00B36BAC" w:rsidRPr="00E109FD" w:rsidRDefault="00B36BAC" w:rsidP="00D671D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rPr>
        <w:t>Иные вопросы организации деятельности Общего собрания  регулируются Положением об Общем собрании работников.</w:t>
      </w:r>
    </w:p>
    <w:p w:rsidR="00B36BAC" w:rsidRPr="00E109FD" w:rsidRDefault="00B36BAC" w:rsidP="00D671D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zh-CN"/>
        </w:rPr>
        <w:t xml:space="preserve">4.9. </w:t>
      </w:r>
      <w:r w:rsidRPr="00E109FD">
        <w:rPr>
          <w:rFonts w:ascii="Times New Roman" w:hAnsi="Times New Roman" w:cs="Times New Roman"/>
          <w:sz w:val="24"/>
          <w:szCs w:val="24"/>
          <w:lang w:eastAsia="ru-RU"/>
        </w:rPr>
        <w:t>Педагогический совет -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B36BAC" w:rsidRPr="00E109FD" w:rsidRDefault="00B36BAC" w:rsidP="00D671D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xml:space="preserve">Членами Педагогического совета являются все педагогические работники, а также иные работники Учреждения, чья деятельность связана с содержанием и организацией образовательного процесса. </w:t>
      </w:r>
    </w:p>
    <w:p w:rsidR="00B36BAC" w:rsidRPr="00E109FD" w:rsidRDefault="00B36BAC" w:rsidP="00D671D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Решения Педагогического совета принимаются открытым голосованием простым большинством голосов. Решения считаются правомочными, если на заседании присутствовало не менее двух третей состава, и считаются принятыми, если за решение проголосовало более половины присутствовавших на заседании. При равенстве голосов голос председателя Педагогического совета является решающим.</w:t>
      </w:r>
    </w:p>
    <w:p w:rsidR="00B36BAC" w:rsidRPr="00E109FD" w:rsidRDefault="00B36BAC" w:rsidP="00D671D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xml:space="preserve">Педагогический совет собирается не реже четырех раз в год в течение учебного года. </w:t>
      </w:r>
    </w:p>
    <w:p w:rsidR="00B36BAC" w:rsidRPr="00E109FD" w:rsidRDefault="00B36BAC" w:rsidP="00D671D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xml:space="preserve">Педагогический совет </w:t>
      </w:r>
    </w:p>
    <w:p w:rsidR="00B36BAC" w:rsidRPr="00E109FD" w:rsidRDefault="00B36BAC" w:rsidP="00D671DB">
      <w:pPr>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разрабатывает программу развития Учреждения;</w:t>
      </w:r>
    </w:p>
    <w:p w:rsidR="00B36BAC" w:rsidRPr="00E109FD" w:rsidRDefault="00B36BAC" w:rsidP="00D671DB">
      <w:pPr>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разрабатывает и утверждает образовательные программы  Учреждения;</w:t>
      </w:r>
    </w:p>
    <w:p w:rsidR="00B36BAC" w:rsidRPr="00E109FD" w:rsidRDefault="00B36BAC" w:rsidP="00D671D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B36BAC" w:rsidRPr="00E109FD" w:rsidRDefault="00B36BAC" w:rsidP="00D671D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план работы на учебный год;</w:t>
      </w:r>
    </w:p>
    <w:p w:rsidR="00B36BAC" w:rsidRPr="00E109FD" w:rsidRDefault="00B36BAC" w:rsidP="00D671D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B36BAC" w:rsidRPr="00E109FD" w:rsidRDefault="00B36BAC" w:rsidP="00D671D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B36BAC" w:rsidRPr="00E109FD" w:rsidRDefault="00B36BAC" w:rsidP="00D671DB">
      <w:pPr>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bookmarkStart w:id="1" w:name="Par320"/>
      <w:bookmarkStart w:id="2" w:name="Par403"/>
      <w:bookmarkEnd w:id="1"/>
      <w:bookmarkEnd w:id="2"/>
    </w:p>
    <w:p w:rsidR="00B36BAC" w:rsidRPr="00E109FD" w:rsidRDefault="00B36BAC" w:rsidP="00D671DB">
      <w:pPr>
        <w:pStyle w:val="a5"/>
        <w:jc w:val="both"/>
        <w:rPr>
          <w:rFonts w:ascii="Times New Roman" w:hAnsi="Times New Roman" w:cs="Times New Roman"/>
          <w:sz w:val="24"/>
          <w:szCs w:val="24"/>
        </w:rPr>
      </w:pPr>
      <w:r w:rsidRPr="00E109FD">
        <w:rPr>
          <w:rFonts w:ascii="Times New Roman" w:hAnsi="Times New Roman" w:cs="Times New Roman"/>
          <w:sz w:val="24"/>
          <w:szCs w:val="24"/>
          <w:lang w:eastAsia="zh-CN"/>
        </w:rPr>
        <w:t xml:space="preserve">4.10. </w:t>
      </w:r>
      <w:r w:rsidRPr="00E109FD">
        <w:rPr>
          <w:rFonts w:ascii="Times New Roman" w:hAnsi="Times New Roman" w:cs="Times New Roman"/>
          <w:sz w:val="24"/>
          <w:szCs w:val="24"/>
        </w:rPr>
        <w:t xml:space="preserve">В целях реализации права родителей (законных представителей) на участие в управлении Учреждением, оказания помощи педагогическому коллективу в воспитании и </w:t>
      </w:r>
      <w:r w:rsidRPr="00E109FD">
        <w:rPr>
          <w:rFonts w:ascii="Times New Roman" w:hAnsi="Times New Roman" w:cs="Times New Roman"/>
          <w:sz w:val="24"/>
          <w:szCs w:val="24"/>
        </w:rPr>
        <w:lastRenderedPageBreak/>
        <w:t xml:space="preserve">обучении воспитанников, обеспечения единства педагогических требований к ним, в Учреждении создан и функционирует коллегиальный орган, представляющий родителей (законных представителей) воспитанников. </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Собрания родителей (законных представителей) воспитанников (далее – Родительские собрания) являются коллегиальным органом управления Учреждения, действующего в целях развития и совершенствования образовательного и воспитательного процесса, взаимодействия родительской общественности и Учреждения. </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Родительские собрания  проводятся 1 раз в квартал. </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Родительские собрания правомочны, если в их работе присутствует не менее половины родителей (законных представителей) воспитанников.</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Для ведения заседаний Родительское собрание из своего состава выбирает председателя и секретаря сроком на один учебный год. Решение Родительского собрания принимается открытым голосованием и считается принятым, если за него проголосовали не менее двух третей присутствующих.</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Компетенция Родительских собраний: </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вносят предложения в план работы Учреждения; </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обсуждают задачи, связанные с учебно-воспитательной работой; </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взаимодействуют с общественными организациями по вопросам семейного воспитания; </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инициируют проведение семинаров для родителей (законных представителей); </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участвуют в планировании, организации и проведении совместных мероприятий, праздников, конкурсов, соревнований и т.д. </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рассматривают методы и способы эффективного сотрудничества Учреждения и семей воспитанников.</w:t>
      </w:r>
    </w:p>
    <w:p w:rsidR="00B36BAC" w:rsidRPr="00E109FD" w:rsidRDefault="00B36BAC" w:rsidP="00D671DB">
      <w:pPr>
        <w:tabs>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rPr>
        <w:t xml:space="preserve">Решения Родительских собраний различного уровня носят рекомендательный характер как для родителей (законных представителей), так и для педагогического коллектива и администрации Учреждения. </w:t>
      </w:r>
    </w:p>
    <w:p w:rsidR="00B36BAC" w:rsidRPr="00E109FD" w:rsidRDefault="00B36BAC" w:rsidP="00D671DB">
      <w:pPr>
        <w:widowControl w:val="0"/>
        <w:autoSpaceDE w:val="0"/>
        <w:autoSpaceDN w:val="0"/>
        <w:adjustRightInd w:val="0"/>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Иные вопросы организации Родительского собрания  регулируются Положением о Родительском собрании.</w:t>
      </w:r>
    </w:p>
    <w:p w:rsidR="00B36BAC" w:rsidRPr="00E109FD" w:rsidRDefault="00B36BAC" w:rsidP="006244DF">
      <w:pPr>
        <w:pStyle w:val="a5"/>
        <w:jc w:val="both"/>
        <w:rPr>
          <w:rFonts w:ascii="Times New Roman" w:hAnsi="Times New Roman" w:cs="Times New Roman"/>
          <w:sz w:val="24"/>
          <w:szCs w:val="24"/>
        </w:rPr>
      </w:pPr>
      <w:r w:rsidRPr="00E109FD">
        <w:rPr>
          <w:rFonts w:ascii="Times New Roman" w:hAnsi="Times New Roman" w:cs="Times New Roman"/>
          <w:sz w:val="24"/>
          <w:szCs w:val="24"/>
        </w:rPr>
        <w:t xml:space="preserve">4.11.  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а также их социальные гарантии и льготы определяются 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 </w:t>
      </w:r>
    </w:p>
    <w:p w:rsidR="00B36BAC" w:rsidRPr="00E109FD" w:rsidRDefault="00B36BAC" w:rsidP="007110EB">
      <w:pPr>
        <w:spacing w:after="0" w:line="240" w:lineRule="auto"/>
        <w:jc w:val="both"/>
        <w:rPr>
          <w:rFonts w:ascii="Times New Roman" w:hAnsi="Times New Roman" w:cs="Times New Roman"/>
          <w:sz w:val="24"/>
          <w:szCs w:val="24"/>
        </w:rPr>
      </w:pPr>
    </w:p>
    <w:p w:rsidR="00B36BAC" w:rsidRPr="00E109FD" w:rsidRDefault="00B36BAC" w:rsidP="007110EB">
      <w:pPr>
        <w:spacing w:after="0" w:line="240" w:lineRule="auto"/>
        <w:jc w:val="center"/>
        <w:rPr>
          <w:rFonts w:ascii="Times New Roman" w:hAnsi="Times New Roman" w:cs="Times New Roman"/>
          <w:b/>
          <w:bCs/>
          <w:sz w:val="28"/>
          <w:szCs w:val="28"/>
        </w:rPr>
      </w:pPr>
      <w:r w:rsidRPr="00E109FD">
        <w:rPr>
          <w:rFonts w:ascii="Times New Roman" w:hAnsi="Times New Roman" w:cs="Times New Roman"/>
          <w:b/>
          <w:bCs/>
          <w:sz w:val="28"/>
          <w:szCs w:val="28"/>
        </w:rPr>
        <w:t>5. ИМУЩЕСТВО И СРЕДСТВА УЧРЕЖДЕНИЯ</w:t>
      </w:r>
    </w:p>
    <w:p w:rsidR="00B36BAC" w:rsidRPr="00E109FD" w:rsidRDefault="00B36BAC" w:rsidP="007110EB">
      <w:pPr>
        <w:spacing w:after="0" w:line="240" w:lineRule="auto"/>
        <w:jc w:val="both"/>
        <w:rPr>
          <w:rFonts w:ascii="Times New Roman" w:hAnsi="Times New Roman" w:cs="Times New Roman"/>
          <w:b/>
          <w:bCs/>
          <w:sz w:val="24"/>
          <w:szCs w:val="24"/>
        </w:rPr>
      </w:pPr>
    </w:p>
    <w:p w:rsidR="00B36BAC" w:rsidRPr="00E109FD" w:rsidRDefault="00B36BAC" w:rsidP="007110EB">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5.1. Имущество, закрепляемое за Учреждением, является государственной собственностью. Собственником имущества является Учредитель.</w:t>
      </w:r>
    </w:p>
    <w:p w:rsidR="00B36BAC" w:rsidRPr="00E109FD" w:rsidRDefault="00B36BAC" w:rsidP="007110EB">
      <w:pPr>
        <w:tabs>
          <w:tab w:val="left" w:pos="567"/>
          <w:tab w:val="left" w:pos="720"/>
          <w:tab w:val="left" w:pos="851"/>
          <w:tab w:val="left" w:pos="1134"/>
        </w:tabs>
        <w:suppressAutoHyphens/>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Полномочия собственника от имени муниципального района осуществляет Палата земельных и имущественных отношений Алькеевского  муниципального района Республика Татарстан (далее – уполномоченный орган).</w:t>
      </w:r>
    </w:p>
    <w:p w:rsidR="00B36BAC" w:rsidRPr="00E109FD" w:rsidRDefault="00B36BAC" w:rsidP="007110EB">
      <w:pPr>
        <w:tabs>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5.2.Муниципальное  имущество закрепляется за Учреждением на праве оперативного управления. Земельные участки закрепляются за Учреждением в порядке, установленном законодательством Российской Федерации. </w:t>
      </w:r>
    </w:p>
    <w:p w:rsidR="00B36BAC" w:rsidRPr="00E109FD" w:rsidRDefault="00B36BAC" w:rsidP="007110EB">
      <w:pPr>
        <w:tabs>
          <w:tab w:val="left" w:pos="1134"/>
        </w:tabs>
        <w:suppressAutoHyphens/>
        <w:autoSpaceDE w:val="0"/>
        <w:spacing w:after="0" w:line="240" w:lineRule="auto"/>
        <w:ind w:right="-30"/>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5.3.Учреждение владеет и пользуется закрепленным за ним имуществом в пределах, установленных действующим законодательством  и  настоящим уставом. Права Учреждения на объекты интеллектуальной собственности регулируются действующим законодательством РоссийскойФедерации и Республики Татарстан.</w:t>
      </w:r>
    </w:p>
    <w:p w:rsidR="00B36BAC" w:rsidRPr="00E109FD" w:rsidRDefault="00B36BAC" w:rsidP="007110EB">
      <w:pPr>
        <w:tabs>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lastRenderedPageBreak/>
        <w:t>5.4.Уменьшение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B36BAC" w:rsidRPr="00E109FD" w:rsidRDefault="00B36BAC" w:rsidP="007110EB">
      <w:pPr>
        <w:tabs>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5.5.Источниками формирования имущества и финансовых  ресурсов Учреждения являются: </w:t>
      </w:r>
    </w:p>
    <w:p w:rsidR="00B36BAC" w:rsidRPr="00E109FD" w:rsidRDefault="00B36BAC" w:rsidP="007110EB">
      <w:pPr>
        <w:tabs>
          <w:tab w:val="left" w:pos="567"/>
          <w:tab w:val="left" w:pos="851"/>
          <w:tab w:val="left" w:pos="993"/>
          <w:tab w:val="left" w:pos="1134"/>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средства, выделяемые целевым назначением из бюджета муниципального района в виде субсидий на выполнение муниципального задания;</w:t>
      </w:r>
    </w:p>
    <w:p w:rsidR="00B36BAC" w:rsidRPr="00E109FD" w:rsidRDefault="00B36BAC" w:rsidP="007110EB">
      <w:pPr>
        <w:tabs>
          <w:tab w:val="left" w:pos="993"/>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имущество, переданное Учреждению его собственником или Учредителем;</w:t>
      </w:r>
    </w:p>
    <w:p w:rsidR="00B36BAC" w:rsidRPr="00E109FD" w:rsidRDefault="00B36BAC" w:rsidP="007110EB">
      <w:pPr>
        <w:tabs>
          <w:tab w:val="left" w:pos="993"/>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средства, выделяемые целевым назначением в соответствии с целевыми программами;</w:t>
      </w:r>
    </w:p>
    <w:p w:rsidR="00B36BAC" w:rsidRPr="00E109FD" w:rsidRDefault="00B36BAC" w:rsidP="007110EB">
      <w:pPr>
        <w:tabs>
          <w:tab w:val="left" w:pos="851"/>
          <w:tab w:val="left" w:pos="993"/>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дары и пожертвования российских и иностранных юридических и физических лиц;</w:t>
      </w:r>
    </w:p>
    <w:p w:rsidR="00B36BAC" w:rsidRPr="00E109FD" w:rsidRDefault="00B36BAC" w:rsidP="007110EB">
      <w:pPr>
        <w:tabs>
          <w:tab w:val="left" w:pos="993"/>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иные источники, не запрещенные законодательством Российской Федерации.</w:t>
      </w:r>
    </w:p>
    <w:p w:rsidR="00B36BAC" w:rsidRPr="00E109FD" w:rsidRDefault="00B36BAC" w:rsidP="007110EB">
      <w:pPr>
        <w:tabs>
          <w:tab w:val="left" w:pos="1134"/>
        </w:tabs>
        <w:suppressAutoHyphens/>
        <w:autoSpaceDE w:val="0"/>
        <w:autoSpaceDN w:val="0"/>
        <w:adjustRightInd w:val="0"/>
        <w:spacing w:after="0" w:line="240" w:lineRule="auto"/>
        <w:ind w:firstLine="540"/>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Финансовое обеспечение выполнения Учреждением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УчреждениемУчредителем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земельных участков.  </w:t>
      </w:r>
    </w:p>
    <w:p w:rsidR="00B36BAC" w:rsidRPr="00E109FD" w:rsidRDefault="00B36BAC" w:rsidP="007110EB">
      <w:pPr>
        <w:tabs>
          <w:tab w:val="left" w:pos="1134"/>
        </w:tabs>
        <w:suppressAutoHyphens/>
        <w:autoSpaceDE w:val="0"/>
        <w:autoSpaceDN w:val="0"/>
        <w:adjustRightInd w:val="0"/>
        <w:spacing w:after="0" w:line="240" w:lineRule="auto"/>
        <w:ind w:firstLine="539"/>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В случае сдачи в аренду с согласия Учредителя недвижимого   имущества и особо ценного движимого имущества, закрепленного за УчреждениемУчредителем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B36BAC" w:rsidRPr="00E109FD" w:rsidRDefault="00B36BAC" w:rsidP="007110EB">
      <w:pPr>
        <w:tabs>
          <w:tab w:val="left" w:pos="709"/>
          <w:tab w:val="left" w:pos="851"/>
          <w:tab w:val="left" w:pos="1134"/>
        </w:tabs>
        <w:suppressAutoHyphens/>
        <w:autoSpaceDE w:val="0"/>
        <w:spacing w:after="0" w:line="240" w:lineRule="auto"/>
        <w:jc w:val="both"/>
        <w:rPr>
          <w:rFonts w:ascii="Times New Roman" w:hAnsi="Times New Roman" w:cs="Times New Roman"/>
          <w:sz w:val="24"/>
          <w:szCs w:val="24"/>
          <w:lang w:eastAsia="zh-CN"/>
        </w:rPr>
      </w:pPr>
      <w:bookmarkStart w:id="3" w:name="sub_35"/>
      <w:r w:rsidRPr="00E109FD">
        <w:rPr>
          <w:rFonts w:ascii="Times New Roman" w:hAnsi="Times New Roman" w:cs="Times New Roman"/>
          <w:sz w:val="24"/>
          <w:szCs w:val="24"/>
          <w:lang w:eastAsia="zh-CN"/>
        </w:rPr>
        <w:t>5.6.Недвижимое имущество и особо ценное движимое имущество, закрепленное за Учреждением или приобретенное им за счет средств, выделенных ему Учредителем на приобретение  этого имущества, подлежит обособленному учету в установленном  порядке.</w:t>
      </w:r>
      <w:bookmarkEnd w:id="3"/>
    </w:p>
    <w:p w:rsidR="00B36BAC" w:rsidRPr="00E109FD" w:rsidRDefault="00B36BAC" w:rsidP="007110EB">
      <w:pPr>
        <w:tabs>
          <w:tab w:val="left" w:pos="709"/>
          <w:tab w:val="left" w:pos="851"/>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5.7.При осуществлении права оперативного управления имуществом Учреждение обязано:</w:t>
      </w:r>
    </w:p>
    <w:p w:rsidR="00B36BAC" w:rsidRPr="00E109FD" w:rsidRDefault="00B36BAC" w:rsidP="007110EB">
      <w:pPr>
        <w:tabs>
          <w:tab w:val="left" w:pos="851"/>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эффективно использовать закрепленное имущество;</w:t>
      </w:r>
    </w:p>
    <w:p w:rsidR="00B36BAC" w:rsidRPr="00E109FD" w:rsidRDefault="00B36BAC" w:rsidP="007110EB">
      <w:pPr>
        <w:tabs>
          <w:tab w:val="left" w:pos="851"/>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обеспечивать использование закрепленного имущества строго по целевому назначению и его сохранность;</w:t>
      </w:r>
    </w:p>
    <w:p w:rsidR="00B36BAC" w:rsidRPr="00E109FD" w:rsidRDefault="00B36BAC" w:rsidP="007110EB">
      <w:pPr>
        <w:tabs>
          <w:tab w:val="left" w:pos="851"/>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не допускать ухудшения технического состояния закрепленного имущества  с учетом  нормативного  износа его  в процессе эксплуатации;</w:t>
      </w:r>
    </w:p>
    <w:p w:rsidR="00B36BAC" w:rsidRPr="00E109FD" w:rsidRDefault="00B36BAC" w:rsidP="007110EB">
      <w:pPr>
        <w:tabs>
          <w:tab w:val="left" w:pos="851"/>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осуществлять капитальный и текущий ремонт имущества в пределах утвержденного плана финансово–хозяйственной деятельности;</w:t>
      </w:r>
    </w:p>
    <w:p w:rsidR="00B36BAC" w:rsidRPr="00E109FD" w:rsidRDefault="00B36BAC" w:rsidP="007110EB">
      <w:pPr>
        <w:tabs>
          <w:tab w:val="left" w:pos="851"/>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предоставлять имущество к учету в реестре муниципальной собственности муниципального района в установленном порядке.</w:t>
      </w:r>
    </w:p>
    <w:p w:rsidR="00B36BAC" w:rsidRPr="00E109FD" w:rsidRDefault="00B36BAC" w:rsidP="007110EB">
      <w:pPr>
        <w:tabs>
          <w:tab w:val="left" w:pos="567"/>
          <w:tab w:val="left" w:pos="1134"/>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5.8. Учреждение использует бюджетные средства в соответствии с утвержденным Учредителем планом финансово–хозяйственной деятельности.</w:t>
      </w:r>
    </w:p>
    <w:p w:rsidR="00B36BAC" w:rsidRPr="00E109FD" w:rsidRDefault="00B36BAC" w:rsidP="007110EB">
      <w:pPr>
        <w:tabs>
          <w:tab w:val="left" w:pos="567"/>
          <w:tab w:val="left" w:pos="1134"/>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5.9.Средства, полученные в результате пожертвования российских и иностранных  юридических и физических лиц, и приобретенное за счет этих средств имущество поступают в самостоятельное распоряжение Учреждения. </w:t>
      </w:r>
    </w:p>
    <w:p w:rsidR="00B36BAC" w:rsidRPr="00E109FD" w:rsidRDefault="00B36BAC" w:rsidP="007110EB">
      <w:pPr>
        <w:tabs>
          <w:tab w:val="left" w:pos="567"/>
          <w:tab w:val="left" w:pos="1134"/>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5.10.Привлечение Учреждением  дополнительных средств не влечет за собой снижения нормативов и абсолютных размеров его финансирования за счет бюджетных средств.</w:t>
      </w:r>
    </w:p>
    <w:p w:rsidR="00B36BAC" w:rsidRPr="00E109FD" w:rsidRDefault="00B36BAC" w:rsidP="007110EB">
      <w:pPr>
        <w:tabs>
          <w:tab w:val="left" w:pos="567"/>
          <w:tab w:val="left" w:pos="1276"/>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5.11.Учреждение при осуществлении своей деятельности имеет право на льготы, предусмотренные действующим законодательством Российской Федерации.</w:t>
      </w:r>
    </w:p>
    <w:p w:rsidR="00B36BAC" w:rsidRPr="00E109FD" w:rsidRDefault="00B36BAC" w:rsidP="007110EB">
      <w:pPr>
        <w:tabs>
          <w:tab w:val="left" w:pos="567"/>
          <w:tab w:val="left" w:pos="1276"/>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5.12. Учреждение  вправе приобретать или арендовать основные и оборотные средства за счет имеющихся у него финансовых ресурсов в установленном законом порядке.</w:t>
      </w:r>
    </w:p>
    <w:p w:rsidR="00B36BAC" w:rsidRPr="00E109FD" w:rsidRDefault="00B36BAC" w:rsidP="007110EB">
      <w:pPr>
        <w:tabs>
          <w:tab w:val="left" w:pos="567"/>
          <w:tab w:val="left" w:pos="1276"/>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5.13. Учреждение обязано:</w:t>
      </w:r>
    </w:p>
    <w:p w:rsidR="00B36BAC" w:rsidRPr="00E109FD" w:rsidRDefault="00B36BAC" w:rsidP="007110EB">
      <w:pPr>
        <w:tabs>
          <w:tab w:val="left" w:pos="851"/>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lastRenderedPageBreak/>
        <w:t>- нести ответственность за нарушение договорных, кредитных, расчетных и налоговых обязательств, за качество и объем предоставленных услуг, а равно за нарушение иных правил хозяйственной и иной деятельности;</w:t>
      </w:r>
    </w:p>
    <w:p w:rsidR="00B36BAC" w:rsidRPr="00E109FD" w:rsidRDefault="00B36BAC" w:rsidP="007110EB">
      <w:pPr>
        <w:tabs>
          <w:tab w:val="left" w:pos="851"/>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 обеспечить своим работникам безопасные условия труда и нести </w:t>
      </w:r>
    </w:p>
    <w:p w:rsidR="00B36BAC" w:rsidRPr="00E109FD" w:rsidRDefault="00B36BAC" w:rsidP="007110EB">
      <w:pPr>
        <w:tabs>
          <w:tab w:val="left" w:pos="851"/>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ответственность в установленном законодательством порядке за ущерб, причиненный их здоровью и трудоспособности.</w:t>
      </w:r>
    </w:p>
    <w:p w:rsidR="00B36BAC" w:rsidRPr="00E109FD" w:rsidRDefault="00B36BAC" w:rsidP="007110EB">
      <w:pPr>
        <w:tabs>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color w:val="000000"/>
          <w:sz w:val="24"/>
          <w:szCs w:val="24"/>
          <w:lang w:eastAsia="zh-CN"/>
        </w:rPr>
        <w:t xml:space="preserve">5.14. Учреждение обязано ежегодно в порядке и сроки, определенные законодательством, размещать на официальном сайте муниципального района в сети Интернет отчет о своей деятельности.   </w:t>
      </w:r>
    </w:p>
    <w:p w:rsidR="00B36BAC" w:rsidRPr="00E109FD" w:rsidRDefault="00B36BAC" w:rsidP="007110EB">
      <w:pPr>
        <w:tabs>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5.15. Учреждение не вправе:</w:t>
      </w:r>
    </w:p>
    <w:p w:rsidR="00B36BAC" w:rsidRPr="00E109FD" w:rsidRDefault="00B36BAC" w:rsidP="007110EB">
      <w:pPr>
        <w:tabs>
          <w:tab w:val="left" w:pos="567"/>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B36BAC" w:rsidRPr="00E109FD" w:rsidRDefault="00B36BAC" w:rsidP="007110EB">
      <w:pPr>
        <w:tabs>
          <w:tab w:val="left" w:pos="567"/>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совершать сделки, возможным последствием которых является отчуждение или обременение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если иное не установлено действующим законодательством.</w:t>
      </w:r>
    </w:p>
    <w:p w:rsidR="00B36BAC" w:rsidRPr="00E109FD" w:rsidRDefault="00B36BAC" w:rsidP="007110EB">
      <w:pPr>
        <w:tabs>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5.16.Учреждение вправе с согласия Учредителя </w:t>
      </w:r>
      <w:r w:rsidR="00045BD1" w:rsidRPr="00E109FD">
        <w:rPr>
          <w:rFonts w:ascii="Times New Roman" w:hAnsi="Times New Roman" w:cs="Times New Roman"/>
          <w:sz w:val="24"/>
          <w:szCs w:val="24"/>
          <w:lang w:eastAsia="zh-CN"/>
        </w:rPr>
        <w:t>передавать некоммерческим</w:t>
      </w:r>
      <w:r w:rsidRPr="00E109FD">
        <w:rPr>
          <w:rFonts w:ascii="Times New Roman" w:hAnsi="Times New Roman" w:cs="Times New Roman"/>
          <w:sz w:val="24"/>
          <w:szCs w:val="24"/>
          <w:lang w:eastAsia="zh-CN"/>
        </w:rPr>
        <w:t xml:space="preserve">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w:t>
      </w:r>
      <w:r w:rsidR="00045BD1" w:rsidRPr="00E109FD">
        <w:rPr>
          <w:rFonts w:ascii="Times New Roman" w:hAnsi="Times New Roman" w:cs="Times New Roman"/>
          <w:sz w:val="24"/>
          <w:szCs w:val="24"/>
          <w:lang w:eastAsia="zh-CN"/>
        </w:rPr>
        <w:t>также недвижимого</w:t>
      </w:r>
      <w:r w:rsidRPr="00E109FD">
        <w:rPr>
          <w:rFonts w:ascii="Times New Roman" w:hAnsi="Times New Roman" w:cs="Times New Roman"/>
          <w:sz w:val="24"/>
          <w:szCs w:val="24"/>
          <w:lang w:eastAsia="zh-CN"/>
        </w:rPr>
        <w:t xml:space="preserve"> имущества.  </w:t>
      </w:r>
    </w:p>
    <w:p w:rsidR="00B36BAC" w:rsidRPr="00E109FD" w:rsidRDefault="00B36BAC" w:rsidP="007110EB">
      <w:pPr>
        <w:tabs>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5.17.Учреждение вправе в случаях и порядке, предусмотренных федеральными законами, вносить денежные средства (если иноене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иным образом передавать им это имущество в качестве учредителя или участника.</w:t>
      </w:r>
    </w:p>
    <w:p w:rsidR="00B36BAC" w:rsidRPr="00E109FD" w:rsidRDefault="00B36BAC" w:rsidP="007110EB">
      <w:pPr>
        <w:tabs>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5.18.Крупная сделка может быть совершена Учреждением только с предварительного согласия Учредителя.</w:t>
      </w:r>
    </w:p>
    <w:p w:rsidR="00B36BAC" w:rsidRPr="00E109FD" w:rsidRDefault="00B36BAC" w:rsidP="007110EB">
      <w:pPr>
        <w:tabs>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5.19.Обращение взыскания на средства Учреждения осуществляется в порядке, определенном федеральным законодательством. </w:t>
      </w:r>
    </w:p>
    <w:p w:rsidR="00B36BAC" w:rsidRPr="00E109FD" w:rsidRDefault="00B36BAC" w:rsidP="00C840D4">
      <w:pPr>
        <w:tabs>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5.20.Бухгалтерский учет Учреждения осуществляется самостоятельно или централизованной бухгалтерией по договору с Учреждением.</w:t>
      </w:r>
    </w:p>
    <w:p w:rsidR="00B36BAC" w:rsidRPr="00E109FD" w:rsidRDefault="00B36BAC" w:rsidP="00C840D4">
      <w:pPr>
        <w:tabs>
          <w:tab w:val="left" w:pos="1276"/>
        </w:tabs>
        <w:suppressAutoHyphens/>
        <w:autoSpaceDE w:val="0"/>
        <w:spacing w:after="0" w:line="240" w:lineRule="auto"/>
        <w:jc w:val="both"/>
        <w:rPr>
          <w:rFonts w:ascii="Times New Roman" w:hAnsi="Times New Roman" w:cs="Times New Roman"/>
          <w:sz w:val="24"/>
          <w:szCs w:val="24"/>
          <w:lang w:eastAsia="zh-CN"/>
        </w:rPr>
      </w:pPr>
    </w:p>
    <w:p w:rsidR="00B36BAC" w:rsidRPr="00E109FD" w:rsidRDefault="00B36BAC" w:rsidP="007110EB">
      <w:pPr>
        <w:widowControl w:val="0"/>
        <w:autoSpaceDE w:val="0"/>
        <w:autoSpaceDN w:val="0"/>
        <w:adjustRightInd w:val="0"/>
        <w:spacing w:after="0" w:line="240" w:lineRule="auto"/>
        <w:jc w:val="center"/>
        <w:rPr>
          <w:rFonts w:ascii="Times New Roman" w:hAnsi="Times New Roman" w:cs="Times New Roman"/>
          <w:b/>
          <w:bCs/>
          <w:sz w:val="24"/>
          <w:szCs w:val="24"/>
        </w:rPr>
      </w:pPr>
      <w:r w:rsidRPr="00E109FD">
        <w:rPr>
          <w:rFonts w:ascii="Times New Roman" w:hAnsi="Times New Roman" w:cs="Times New Roman"/>
          <w:b/>
          <w:bCs/>
          <w:sz w:val="28"/>
          <w:szCs w:val="28"/>
        </w:rPr>
        <w:t>6. ЛОКАЛЬНЫЕ НОРМАТИВНЫЕ АКТЫ УЧРЕЖДЕНИЯ</w:t>
      </w:r>
    </w:p>
    <w:p w:rsidR="00B36BAC" w:rsidRPr="00E109FD" w:rsidRDefault="00B36BAC" w:rsidP="007110EB">
      <w:pPr>
        <w:widowControl w:val="0"/>
        <w:autoSpaceDE w:val="0"/>
        <w:autoSpaceDN w:val="0"/>
        <w:adjustRightInd w:val="0"/>
        <w:spacing w:after="0" w:line="240" w:lineRule="auto"/>
        <w:jc w:val="center"/>
        <w:rPr>
          <w:rFonts w:ascii="Times New Roman" w:hAnsi="Times New Roman" w:cs="Times New Roman"/>
          <w:b/>
          <w:bCs/>
          <w:sz w:val="24"/>
          <w:szCs w:val="24"/>
        </w:rPr>
      </w:pPr>
    </w:p>
    <w:p w:rsidR="00B36BAC" w:rsidRPr="00E109FD" w:rsidRDefault="00B36BAC" w:rsidP="007110EB">
      <w:pPr>
        <w:pStyle w:val="ConsPlusNormal"/>
        <w:widowControl/>
        <w:tabs>
          <w:tab w:val="left" w:pos="567"/>
          <w:tab w:val="left" w:pos="1134"/>
        </w:tabs>
        <w:ind w:firstLine="0"/>
        <w:jc w:val="both"/>
        <w:rPr>
          <w:rFonts w:ascii="Times New Roman" w:hAnsi="Times New Roman" w:cs="Times New Roman"/>
          <w:sz w:val="24"/>
          <w:szCs w:val="24"/>
          <w:lang w:eastAsia="zh-CN"/>
        </w:rPr>
      </w:pPr>
      <w:r w:rsidRPr="00E109FD">
        <w:rPr>
          <w:rFonts w:ascii="Times New Roman" w:hAnsi="Times New Roman" w:cs="Times New Roman"/>
          <w:sz w:val="24"/>
          <w:szCs w:val="24"/>
        </w:rPr>
        <w:t>6.1.</w:t>
      </w:r>
      <w:r w:rsidRPr="00E109FD">
        <w:rPr>
          <w:rFonts w:ascii="Times New Roman" w:hAnsi="Times New Roman" w:cs="Times New Roman"/>
          <w:sz w:val="24"/>
          <w:szCs w:val="24"/>
          <w:lang w:eastAsia="zh-CN"/>
        </w:rPr>
        <w:t xml:space="preserve"> Детский  сад организует свою деятельность на основе действующего законодательства Российской Федерации и Республики Татарстан, актов органов местного самоуправления, локальных нормативных актов, регламентирующих его деятельность. </w:t>
      </w:r>
    </w:p>
    <w:p w:rsidR="00B36BAC" w:rsidRPr="00E109FD" w:rsidRDefault="00B36BAC" w:rsidP="007110EB">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6.2.Локальные нормативные акты принимаются в форме приказа, правил, инструкций, положений и иных форм.</w:t>
      </w:r>
    </w:p>
    <w:p w:rsidR="00B36BAC" w:rsidRPr="00E109FD" w:rsidRDefault="00B36BAC" w:rsidP="007110EB">
      <w:pPr>
        <w:pStyle w:val="a5"/>
        <w:jc w:val="both"/>
        <w:rPr>
          <w:rFonts w:ascii="Times New Roman" w:hAnsi="Times New Roman" w:cs="Times New Roman"/>
          <w:sz w:val="24"/>
          <w:szCs w:val="24"/>
        </w:rPr>
      </w:pPr>
      <w:r w:rsidRPr="00E109FD">
        <w:rPr>
          <w:rFonts w:ascii="Times New Roman" w:hAnsi="Times New Roman" w:cs="Times New Roman"/>
          <w:sz w:val="24"/>
          <w:szCs w:val="24"/>
          <w:lang w:eastAsia="zh-CN"/>
        </w:rPr>
        <w:t xml:space="preserve">6.3. </w:t>
      </w:r>
      <w:r w:rsidRPr="00E109FD">
        <w:rPr>
          <w:rFonts w:ascii="Times New Roman" w:hAnsi="Times New Roman" w:cs="Times New Roman"/>
          <w:sz w:val="24"/>
          <w:szCs w:val="24"/>
        </w:rPr>
        <w:t xml:space="preserve">В Учреждении установлен следующий порядок принятия локальных нормативных актов: </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локальные нормативные акты, регламентирующие вопросы организации образовательного процесса,  затрагивающие права и законные интересы работников, принимает общее собрание работников (по согласованию с профсоюзным комитетом); </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локальные нормативные акты, затрагивающие права и законные интересы воспитанников, а также родителей (законных представителей) воспитанников принимает заведующий путем издания соответствующего приказа. </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lastRenderedPageBreak/>
        <w:t>Локальные нормативные акты, принятые коллегиальными органами управления Учреждения, утверждаются заведующим и вводятся в действие приказом.</w:t>
      </w:r>
    </w:p>
    <w:p w:rsidR="00B36BAC" w:rsidRPr="00E109FD" w:rsidRDefault="00B36BAC" w:rsidP="00731E05">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6.4.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Учреждением.</w:t>
      </w:r>
    </w:p>
    <w:p w:rsidR="00B36BAC" w:rsidRPr="00E109FD" w:rsidRDefault="00B36BAC" w:rsidP="007110EB">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6.5.Локальные нормативные акты Учреждения не могут   противоречить настоящему уставу и действующему законодательству.</w:t>
      </w:r>
    </w:p>
    <w:p w:rsidR="00B36BAC" w:rsidRDefault="00B36BAC" w:rsidP="007110EB">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6.6. В Учреждении созданы условия для ознакомления всех работников, родителей (законных представителей) </w:t>
      </w:r>
      <w:r w:rsidR="001E5641" w:rsidRPr="00E109FD">
        <w:rPr>
          <w:rFonts w:ascii="Times New Roman" w:hAnsi="Times New Roman" w:cs="Times New Roman"/>
          <w:sz w:val="24"/>
          <w:szCs w:val="24"/>
          <w:lang w:eastAsia="zh-CN"/>
        </w:rPr>
        <w:t>воспитанников с</w:t>
      </w:r>
      <w:r w:rsidRPr="00E109FD">
        <w:rPr>
          <w:rFonts w:ascii="Times New Roman" w:hAnsi="Times New Roman" w:cs="Times New Roman"/>
          <w:sz w:val="24"/>
          <w:szCs w:val="24"/>
          <w:lang w:eastAsia="zh-CN"/>
        </w:rPr>
        <w:t xml:space="preserve"> настоящим уставом</w:t>
      </w:r>
    </w:p>
    <w:p w:rsidR="001E5641" w:rsidRDefault="001E5641" w:rsidP="007110EB">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p>
    <w:p w:rsidR="001E5641" w:rsidRPr="001E5641" w:rsidRDefault="001E5641" w:rsidP="001E5641">
      <w:pPr>
        <w:tabs>
          <w:tab w:val="left" w:pos="567"/>
          <w:tab w:val="left" w:pos="1134"/>
        </w:tabs>
        <w:suppressAutoHyphens/>
        <w:autoSpaceDE w:val="0"/>
        <w:spacing w:after="0" w:line="240" w:lineRule="auto"/>
        <w:jc w:val="center"/>
        <w:rPr>
          <w:rFonts w:ascii="Times New Roman" w:hAnsi="Times New Roman" w:cs="Times New Roman"/>
          <w:b/>
          <w:sz w:val="28"/>
          <w:szCs w:val="28"/>
          <w:lang w:eastAsia="zh-CN"/>
        </w:rPr>
      </w:pPr>
      <w:r w:rsidRPr="001E5641">
        <w:rPr>
          <w:rFonts w:ascii="Times New Roman" w:hAnsi="Times New Roman" w:cs="Times New Roman"/>
          <w:b/>
          <w:sz w:val="28"/>
          <w:szCs w:val="28"/>
          <w:lang w:eastAsia="zh-CN"/>
        </w:rPr>
        <w:t>7. ПРЕДОТВРАЩЕНИЕ И УРЕГУЛИРОВАНИЕ КОНФЛИКТА ИНТЕРЕСОВ.</w:t>
      </w:r>
    </w:p>
    <w:p w:rsidR="001E5641" w:rsidRPr="001E5641" w:rsidRDefault="001E5641" w:rsidP="001E5641">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7</w:t>
      </w:r>
      <w:r w:rsidRPr="001E5641">
        <w:rPr>
          <w:rFonts w:ascii="Times New Roman" w:hAnsi="Times New Roman" w:cs="Times New Roman"/>
          <w:sz w:val="24"/>
          <w:szCs w:val="24"/>
          <w:lang w:eastAsia="zh-CN"/>
        </w:rPr>
        <w:t>.1.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1E5641" w:rsidRPr="001E5641" w:rsidRDefault="001E5641" w:rsidP="001E5641">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7</w:t>
      </w:r>
      <w:r w:rsidRPr="001E5641">
        <w:rPr>
          <w:rFonts w:ascii="Times New Roman" w:hAnsi="Times New Roman" w:cs="Times New Roman"/>
          <w:sz w:val="24"/>
          <w:szCs w:val="24"/>
          <w:lang w:eastAsia="zh-CN"/>
        </w:rPr>
        <w:t>.2.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1E5641" w:rsidRPr="001E5641" w:rsidRDefault="001E5641" w:rsidP="001E5641">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7</w:t>
      </w:r>
      <w:r w:rsidRPr="001E5641">
        <w:rPr>
          <w:rFonts w:ascii="Times New Roman" w:hAnsi="Times New Roman" w:cs="Times New Roman"/>
          <w:sz w:val="24"/>
          <w:szCs w:val="24"/>
          <w:lang w:eastAsia="zh-CN"/>
        </w:rPr>
        <w:t xml:space="preserve">.3. </w:t>
      </w:r>
      <w:r>
        <w:rPr>
          <w:rFonts w:ascii="Times New Roman" w:hAnsi="Times New Roman" w:cs="Times New Roman"/>
          <w:sz w:val="24"/>
          <w:szCs w:val="24"/>
          <w:lang w:eastAsia="zh-CN"/>
        </w:rPr>
        <w:t>Заведующий</w:t>
      </w:r>
      <w:r w:rsidRPr="001E5641">
        <w:rPr>
          <w:rFonts w:ascii="Times New Roman" w:hAnsi="Times New Roman" w:cs="Times New Roman"/>
          <w:sz w:val="24"/>
          <w:szCs w:val="24"/>
          <w:lang w:eastAsia="zh-CN"/>
        </w:rPr>
        <w:t xml:space="preserve"> Учреждения обязан уведомлять работодателя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1E5641" w:rsidRPr="00E109FD" w:rsidRDefault="001E5641" w:rsidP="001E5641">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7</w:t>
      </w:r>
      <w:r w:rsidRPr="001E5641">
        <w:rPr>
          <w:rFonts w:ascii="Times New Roman" w:hAnsi="Times New Roman" w:cs="Times New Roman"/>
          <w:sz w:val="24"/>
          <w:szCs w:val="24"/>
          <w:lang w:eastAsia="zh-CN"/>
        </w:rPr>
        <w:t>.4. Работник Учрежд</w:t>
      </w:r>
      <w:r>
        <w:rPr>
          <w:rFonts w:ascii="Times New Roman" w:hAnsi="Times New Roman" w:cs="Times New Roman"/>
          <w:sz w:val="24"/>
          <w:szCs w:val="24"/>
          <w:lang w:eastAsia="zh-CN"/>
        </w:rPr>
        <w:t>ения обязан уведомлять заведующего</w:t>
      </w:r>
      <w:r w:rsidRPr="001E5641">
        <w:rPr>
          <w:rFonts w:ascii="Times New Roman" w:hAnsi="Times New Roman" w:cs="Times New Roman"/>
          <w:sz w:val="24"/>
          <w:szCs w:val="24"/>
          <w:lang w:eastAsia="zh-CN"/>
        </w:rPr>
        <w:t xml:space="preserve">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w:t>
      </w:r>
      <w:r>
        <w:rPr>
          <w:rFonts w:ascii="Times New Roman" w:hAnsi="Times New Roman" w:cs="Times New Roman"/>
          <w:sz w:val="24"/>
          <w:szCs w:val="24"/>
          <w:lang w:eastAsia="zh-CN"/>
        </w:rPr>
        <w:t>заведующего</w:t>
      </w:r>
      <w:r w:rsidRPr="001E5641">
        <w:rPr>
          <w:rFonts w:ascii="Times New Roman" w:hAnsi="Times New Roman" w:cs="Times New Roman"/>
          <w:sz w:val="24"/>
          <w:szCs w:val="24"/>
          <w:lang w:eastAsia="zh-CN"/>
        </w:rPr>
        <w:t xml:space="preserve"> Учреждения, перечень сведений, содержащихся в уведомлениях, организация проверки этих сведений и порядок регистрации уведомлений определяются </w:t>
      </w:r>
      <w:r>
        <w:rPr>
          <w:rFonts w:ascii="Times New Roman" w:hAnsi="Times New Roman" w:cs="Times New Roman"/>
          <w:sz w:val="24"/>
          <w:szCs w:val="24"/>
          <w:lang w:eastAsia="zh-CN"/>
        </w:rPr>
        <w:t>заведующим Учреждения.</w:t>
      </w:r>
    </w:p>
    <w:p w:rsidR="00B36BAC" w:rsidRPr="00E109FD" w:rsidRDefault="00B36BAC" w:rsidP="007110EB">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p>
    <w:p w:rsidR="00B36BAC" w:rsidRPr="00E109FD" w:rsidRDefault="001E5641" w:rsidP="007110EB">
      <w:pPr>
        <w:tabs>
          <w:tab w:val="left" w:pos="567"/>
          <w:tab w:val="left" w:pos="1134"/>
        </w:tabs>
        <w:suppressAutoHyphens/>
        <w:autoSpaceDE w:val="0"/>
        <w:spacing w:after="0" w:line="240" w:lineRule="auto"/>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t>8</w:t>
      </w:r>
      <w:r w:rsidR="00B36BAC" w:rsidRPr="00E109FD">
        <w:rPr>
          <w:rFonts w:ascii="Times New Roman" w:hAnsi="Times New Roman" w:cs="Times New Roman"/>
          <w:b/>
          <w:bCs/>
          <w:sz w:val="28"/>
          <w:szCs w:val="28"/>
          <w:lang w:eastAsia="zh-CN"/>
        </w:rPr>
        <w:t>. РЕОРГАНИЗАЦИЯ И ЛИКВИДАЦИЯ УЧРЕЖДЕНИЯ</w:t>
      </w:r>
    </w:p>
    <w:p w:rsidR="00B36BAC" w:rsidRPr="00E109FD" w:rsidRDefault="00B36BAC" w:rsidP="007110EB">
      <w:pPr>
        <w:tabs>
          <w:tab w:val="left" w:pos="567"/>
          <w:tab w:val="left" w:pos="1134"/>
        </w:tabs>
        <w:suppressAutoHyphens/>
        <w:autoSpaceDE w:val="0"/>
        <w:spacing w:after="0" w:line="240" w:lineRule="auto"/>
        <w:jc w:val="both"/>
        <w:rPr>
          <w:rFonts w:ascii="Times New Roman" w:hAnsi="Times New Roman" w:cs="Times New Roman"/>
          <w:b/>
          <w:bCs/>
          <w:sz w:val="24"/>
          <w:szCs w:val="24"/>
          <w:lang w:eastAsia="zh-CN"/>
        </w:rPr>
      </w:pPr>
    </w:p>
    <w:p w:rsidR="00B36BAC" w:rsidRPr="00E109FD" w:rsidRDefault="001E5641" w:rsidP="007110EB">
      <w:pPr>
        <w:pStyle w:val="a5"/>
        <w:jc w:val="both"/>
        <w:rPr>
          <w:rFonts w:ascii="Times New Roman" w:hAnsi="Times New Roman" w:cs="Times New Roman"/>
          <w:sz w:val="24"/>
          <w:szCs w:val="24"/>
        </w:rPr>
      </w:pPr>
      <w:r>
        <w:rPr>
          <w:rFonts w:ascii="Times New Roman" w:hAnsi="Times New Roman" w:cs="Times New Roman"/>
          <w:sz w:val="24"/>
          <w:szCs w:val="24"/>
          <w:lang w:eastAsia="zh-CN"/>
        </w:rPr>
        <w:t>8</w:t>
      </w:r>
      <w:r w:rsidR="00B36BAC" w:rsidRPr="00E109FD">
        <w:rPr>
          <w:rFonts w:ascii="Times New Roman" w:hAnsi="Times New Roman" w:cs="Times New Roman"/>
          <w:sz w:val="24"/>
          <w:szCs w:val="24"/>
          <w:lang w:eastAsia="zh-CN"/>
        </w:rPr>
        <w:t>.1</w:t>
      </w:r>
      <w:r>
        <w:rPr>
          <w:rFonts w:ascii="Times New Roman" w:hAnsi="Times New Roman" w:cs="Times New Roman"/>
          <w:sz w:val="24"/>
          <w:szCs w:val="24"/>
          <w:lang w:eastAsia="zh-CN"/>
        </w:rPr>
        <w:t xml:space="preserve">. </w:t>
      </w:r>
      <w:r w:rsidR="00B36BAC" w:rsidRPr="00E109FD">
        <w:rPr>
          <w:rFonts w:ascii="Times New Roman" w:hAnsi="Times New Roman" w:cs="Times New Roman"/>
          <w:sz w:val="24"/>
          <w:szCs w:val="24"/>
        </w:rPr>
        <w:t xml:space="preserve">Прекращение деятельности Учреждения как юридического лица осуществляется в форме реорганизации или ликвидации по решению учредителя. Процедура реорганизации или ликвидации Учреждения осуществляется в порядке, установленном законодательством Российской Федерации. </w:t>
      </w:r>
    </w:p>
    <w:p w:rsidR="00B36BAC" w:rsidRPr="00E109FD" w:rsidRDefault="001E5641" w:rsidP="007110EB">
      <w:pPr>
        <w:tabs>
          <w:tab w:val="left" w:pos="1134"/>
        </w:tabs>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8</w:t>
      </w:r>
      <w:r w:rsidR="00B36BAC" w:rsidRPr="00E109FD">
        <w:rPr>
          <w:rFonts w:ascii="Times New Roman" w:hAnsi="Times New Roman" w:cs="Times New Roman"/>
          <w:sz w:val="24"/>
          <w:szCs w:val="24"/>
          <w:lang w:eastAsia="zh-CN"/>
        </w:rPr>
        <w:t>.2. Принятие решения о реорганизации или ликвидации Учреждения, расположенной в сельском поселении, не допускается без учета мнения жителей данного сельского поселения</w:t>
      </w:r>
    </w:p>
    <w:p w:rsidR="00B36BAC" w:rsidRPr="00E109FD" w:rsidRDefault="001E5641" w:rsidP="007110EB">
      <w:pPr>
        <w:tabs>
          <w:tab w:val="left" w:pos="1134"/>
        </w:tabs>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8</w:t>
      </w:r>
      <w:r w:rsidR="00B36BAC" w:rsidRPr="00E109FD">
        <w:rPr>
          <w:rFonts w:ascii="Times New Roman" w:hAnsi="Times New Roman" w:cs="Times New Roman"/>
          <w:sz w:val="24"/>
          <w:szCs w:val="24"/>
          <w:lang w:eastAsia="zh-CN"/>
        </w:rPr>
        <w:t>.3.При ликвидации Учреждения имущество, закрепленное за ним на праве оперативного управления, поступает в распоряжение уполномоченного органа.</w:t>
      </w:r>
    </w:p>
    <w:p w:rsidR="00B36BAC" w:rsidRPr="00E109FD" w:rsidRDefault="001E5641" w:rsidP="007110EB">
      <w:pPr>
        <w:tabs>
          <w:tab w:val="left" w:pos="1134"/>
        </w:tabs>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8</w:t>
      </w:r>
      <w:r w:rsidR="00B36BAC" w:rsidRPr="00E109FD">
        <w:rPr>
          <w:rFonts w:ascii="Times New Roman" w:hAnsi="Times New Roman" w:cs="Times New Roman"/>
          <w:sz w:val="24"/>
          <w:szCs w:val="24"/>
          <w:lang w:eastAsia="zh-CN"/>
        </w:rPr>
        <w:t xml:space="preserve">.4.При реорганизации ликвидации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передаются на хранение в архив Учредителя. </w:t>
      </w:r>
    </w:p>
    <w:p w:rsidR="00B36BAC" w:rsidRPr="00E109FD" w:rsidRDefault="00B36BAC" w:rsidP="007110EB">
      <w:pPr>
        <w:tabs>
          <w:tab w:val="left" w:pos="1134"/>
        </w:tabs>
        <w:suppressAutoHyphens/>
        <w:autoSpaceDE w:val="0"/>
        <w:spacing w:after="0" w:line="240" w:lineRule="auto"/>
        <w:ind w:left="567"/>
        <w:jc w:val="both"/>
        <w:rPr>
          <w:rFonts w:ascii="Times New Roman" w:hAnsi="Times New Roman" w:cs="Times New Roman"/>
          <w:sz w:val="24"/>
          <w:szCs w:val="24"/>
          <w:lang w:eastAsia="zh-CN"/>
        </w:rPr>
      </w:pPr>
    </w:p>
    <w:p w:rsidR="00B36BAC" w:rsidRPr="00E109FD" w:rsidRDefault="001E5641" w:rsidP="007110EB">
      <w:pPr>
        <w:suppressAutoHyphens/>
        <w:autoSpaceDE w:val="0"/>
        <w:spacing w:after="0" w:line="240" w:lineRule="auto"/>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lastRenderedPageBreak/>
        <w:t>9</w:t>
      </w:r>
      <w:r w:rsidR="00B36BAC" w:rsidRPr="00E109FD">
        <w:rPr>
          <w:rFonts w:ascii="Times New Roman" w:hAnsi="Times New Roman" w:cs="Times New Roman"/>
          <w:b/>
          <w:bCs/>
          <w:sz w:val="28"/>
          <w:szCs w:val="28"/>
          <w:lang w:eastAsia="zh-CN"/>
        </w:rPr>
        <w:t>. ЗАКЛЮЧИТЕЛЬНЫЕ ПОЛОЖЕНИЯ</w:t>
      </w:r>
    </w:p>
    <w:p w:rsidR="00B36BAC" w:rsidRPr="00E109FD" w:rsidRDefault="00B36BAC" w:rsidP="007110EB">
      <w:pPr>
        <w:suppressAutoHyphens/>
        <w:autoSpaceDE w:val="0"/>
        <w:spacing w:after="0" w:line="240" w:lineRule="auto"/>
        <w:jc w:val="both"/>
        <w:rPr>
          <w:rFonts w:ascii="Times New Roman" w:hAnsi="Times New Roman" w:cs="Times New Roman"/>
          <w:b/>
          <w:bCs/>
          <w:sz w:val="24"/>
          <w:szCs w:val="24"/>
          <w:lang w:eastAsia="zh-CN"/>
        </w:rPr>
      </w:pPr>
    </w:p>
    <w:p w:rsidR="00B36BAC" w:rsidRPr="00E109FD" w:rsidRDefault="001E5641" w:rsidP="007110EB">
      <w:pPr>
        <w:tabs>
          <w:tab w:val="left" w:pos="1134"/>
        </w:tabs>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9</w:t>
      </w:r>
      <w:r w:rsidRPr="00E109FD">
        <w:rPr>
          <w:rFonts w:ascii="Times New Roman" w:hAnsi="Times New Roman" w:cs="Times New Roman"/>
          <w:sz w:val="24"/>
          <w:szCs w:val="24"/>
          <w:lang w:eastAsia="zh-CN"/>
        </w:rPr>
        <w:t>.1</w:t>
      </w:r>
      <w:r>
        <w:rPr>
          <w:rFonts w:ascii="Times New Roman" w:hAnsi="Times New Roman" w:cs="Times New Roman"/>
          <w:sz w:val="24"/>
          <w:szCs w:val="24"/>
          <w:lang w:eastAsia="zh-CN"/>
        </w:rPr>
        <w:t>. Изменения</w:t>
      </w:r>
      <w:r w:rsidR="00B36BAC" w:rsidRPr="00E109FD">
        <w:rPr>
          <w:rFonts w:ascii="Times New Roman" w:hAnsi="Times New Roman" w:cs="Times New Roman"/>
          <w:sz w:val="24"/>
          <w:szCs w:val="24"/>
          <w:lang w:eastAsia="zh-CN"/>
        </w:rPr>
        <w:t xml:space="preserve"> и дополнения к </w:t>
      </w:r>
      <w:r w:rsidRPr="00E109FD">
        <w:rPr>
          <w:rFonts w:ascii="Times New Roman" w:hAnsi="Times New Roman" w:cs="Times New Roman"/>
          <w:sz w:val="24"/>
          <w:szCs w:val="24"/>
          <w:lang w:eastAsia="zh-CN"/>
        </w:rPr>
        <w:t>уставу утверждаются Учредителем</w:t>
      </w:r>
      <w:r w:rsidR="00B36BAC" w:rsidRPr="00E109FD">
        <w:rPr>
          <w:rFonts w:ascii="Times New Roman" w:hAnsi="Times New Roman" w:cs="Times New Roman"/>
          <w:sz w:val="24"/>
          <w:szCs w:val="24"/>
          <w:lang w:eastAsia="zh-CN"/>
        </w:rPr>
        <w:t xml:space="preserve"> и регистрируются в установленном законом порядке.</w:t>
      </w:r>
    </w:p>
    <w:p w:rsidR="00B36BAC" w:rsidRPr="00E109FD" w:rsidRDefault="001E5641" w:rsidP="007110EB">
      <w:pPr>
        <w:tabs>
          <w:tab w:val="left" w:pos="142"/>
        </w:tab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9</w:t>
      </w:r>
      <w:r w:rsidR="00B36BAC" w:rsidRPr="00E109FD">
        <w:rPr>
          <w:rFonts w:ascii="Times New Roman" w:hAnsi="Times New Roman" w:cs="Times New Roman"/>
          <w:sz w:val="24"/>
          <w:szCs w:val="24"/>
          <w:lang w:eastAsia="zh-CN"/>
        </w:rPr>
        <w:t xml:space="preserve">.2. </w:t>
      </w:r>
      <w:r w:rsidR="00B36BAC" w:rsidRPr="00E109FD">
        <w:rPr>
          <w:rFonts w:ascii="Times New Roman" w:hAnsi="Times New Roman" w:cs="Times New Roman"/>
          <w:sz w:val="24"/>
          <w:szCs w:val="24"/>
        </w:rPr>
        <w:t xml:space="preserve">В период действия настоящего Устава некоторые его положения могут перестать соответствовать  действующему Законодательству РФ (изменения в законодательстве), в таком случае  недействующими будут являться лишь эти положения. Устав Учреждения будет применяться за исключением указанных положений до внесения в Устав изменений в установленном порядке. </w:t>
      </w:r>
    </w:p>
    <w:p w:rsidR="00B36BAC" w:rsidRPr="00E109FD" w:rsidRDefault="001E5641" w:rsidP="001D35BA">
      <w:pPr>
        <w:tabs>
          <w:tab w:val="left" w:pos="1134"/>
        </w:tabs>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9</w:t>
      </w:r>
      <w:r w:rsidR="00B36BAC" w:rsidRPr="00E109FD">
        <w:rPr>
          <w:rFonts w:ascii="Times New Roman" w:hAnsi="Times New Roman" w:cs="Times New Roman"/>
          <w:sz w:val="24"/>
          <w:szCs w:val="24"/>
          <w:lang w:eastAsia="zh-CN"/>
        </w:rPr>
        <w:t>.3</w:t>
      </w:r>
      <w:r>
        <w:rPr>
          <w:rFonts w:ascii="Times New Roman" w:hAnsi="Times New Roman" w:cs="Times New Roman"/>
          <w:sz w:val="24"/>
          <w:szCs w:val="24"/>
          <w:lang w:eastAsia="zh-CN"/>
        </w:rPr>
        <w:t xml:space="preserve">. </w:t>
      </w:r>
      <w:r w:rsidR="00B36BAC" w:rsidRPr="00E109FD">
        <w:rPr>
          <w:rFonts w:ascii="Times New Roman" w:hAnsi="Times New Roman" w:cs="Times New Roman"/>
          <w:sz w:val="24"/>
          <w:szCs w:val="24"/>
          <w:lang w:eastAsia="zh-CN"/>
        </w:rPr>
        <w:t>Все вопросы, не урегулированные настоящим уставом, регулируются действующим законодательством.</w:t>
      </w:r>
    </w:p>
    <w:p w:rsidR="00B36BAC" w:rsidRPr="00E109FD" w:rsidRDefault="00B36BAC" w:rsidP="001D35BA">
      <w:pPr>
        <w:tabs>
          <w:tab w:val="left" w:pos="1134"/>
        </w:tabs>
        <w:suppressAutoHyphens/>
        <w:autoSpaceDE w:val="0"/>
        <w:spacing w:after="0" w:line="240" w:lineRule="auto"/>
        <w:jc w:val="both"/>
        <w:rPr>
          <w:rFonts w:ascii="Times New Roman" w:hAnsi="Times New Roman" w:cs="Times New Roman"/>
          <w:sz w:val="24"/>
          <w:szCs w:val="24"/>
          <w:lang w:eastAsia="zh-CN"/>
        </w:rPr>
      </w:pPr>
    </w:p>
    <w:p w:rsidR="00B36BAC" w:rsidRPr="00E109FD" w:rsidRDefault="00B36BAC" w:rsidP="001D35BA">
      <w:pPr>
        <w:tabs>
          <w:tab w:val="left" w:pos="1134"/>
        </w:tabs>
        <w:suppressAutoHyphens/>
        <w:autoSpaceDE w:val="0"/>
        <w:spacing w:after="0" w:line="240" w:lineRule="auto"/>
        <w:jc w:val="both"/>
        <w:rPr>
          <w:rFonts w:ascii="Times New Roman" w:hAnsi="Times New Roman" w:cs="Times New Roman"/>
          <w:sz w:val="24"/>
          <w:szCs w:val="24"/>
          <w:lang w:eastAsia="zh-CN"/>
        </w:rPr>
      </w:pPr>
    </w:p>
    <w:p w:rsidR="00B36BAC" w:rsidRPr="00E109FD" w:rsidRDefault="00B36BAC" w:rsidP="001D3AF5">
      <w:pPr>
        <w:spacing w:after="0" w:line="360" w:lineRule="auto"/>
        <w:rPr>
          <w:rFonts w:ascii="Times New Roman" w:hAnsi="Times New Roman" w:cs="Times New Roman"/>
          <w:b/>
          <w:bCs/>
          <w:sz w:val="25"/>
          <w:szCs w:val="25"/>
          <w:lang w:eastAsia="ru-RU"/>
        </w:rPr>
      </w:pPr>
    </w:p>
    <w:p w:rsidR="00B36BAC" w:rsidRPr="00E109FD" w:rsidRDefault="00B36BAC">
      <w:pPr>
        <w:rPr>
          <w:rFonts w:ascii="Times New Roman" w:hAnsi="Times New Roman" w:cs="Times New Roman"/>
        </w:rPr>
      </w:pPr>
    </w:p>
    <w:sectPr w:rsidR="00B36BAC" w:rsidRPr="00E109FD" w:rsidSect="001D35BA">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3DF4" w:rsidRDefault="00E33DF4" w:rsidP="007110EB">
      <w:pPr>
        <w:spacing w:after="0" w:line="240" w:lineRule="auto"/>
      </w:pPr>
      <w:r>
        <w:separator/>
      </w:r>
    </w:p>
  </w:endnote>
  <w:endnote w:type="continuationSeparator" w:id="1">
    <w:p w:rsidR="00E33DF4" w:rsidRDefault="00E33DF4" w:rsidP="007110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BAC" w:rsidRDefault="0017293A">
    <w:pPr>
      <w:pStyle w:val="ab"/>
      <w:jc w:val="right"/>
    </w:pPr>
    <w:r>
      <w:fldChar w:fldCharType="begin"/>
    </w:r>
    <w:r w:rsidR="0059080D">
      <w:instrText>PAGE   \* MERGEFORMAT</w:instrText>
    </w:r>
    <w:r>
      <w:fldChar w:fldCharType="separate"/>
    </w:r>
    <w:r w:rsidR="00F21B96">
      <w:rPr>
        <w:noProof/>
      </w:rPr>
      <w:t>1</w:t>
    </w:r>
    <w:r>
      <w:rPr>
        <w:noProof/>
      </w:rPr>
      <w:fldChar w:fldCharType="end"/>
    </w:r>
  </w:p>
  <w:p w:rsidR="00B36BAC" w:rsidRDefault="00B36BA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3DF4" w:rsidRDefault="00E33DF4" w:rsidP="007110EB">
      <w:pPr>
        <w:spacing w:after="0" w:line="240" w:lineRule="auto"/>
      </w:pPr>
      <w:r>
        <w:separator/>
      </w:r>
    </w:p>
  </w:footnote>
  <w:footnote w:type="continuationSeparator" w:id="1">
    <w:p w:rsidR="00E33DF4" w:rsidRDefault="00E33DF4" w:rsidP="007110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577B"/>
    <w:multiLevelType w:val="hybridMultilevel"/>
    <w:tmpl w:val="B0265862"/>
    <w:lvl w:ilvl="0" w:tplc="C3EE3120">
      <w:start w:val="1"/>
      <w:numFmt w:val="bullet"/>
      <w:lvlText w:val=""/>
      <w:lvlJc w:val="left"/>
      <w:pPr>
        <w:ind w:left="720" w:hanging="360"/>
      </w:pPr>
      <w:rPr>
        <w:rFonts w:ascii="Symbol" w:hAnsi="Symbol" w:hint="default"/>
      </w:rPr>
    </w:lvl>
    <w:lvl w:ilvl="1" w:tplc="C3EE3120">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CDF7AC4"/>
    <w:multiLevelType w:val="hybridMultilevel"/>
    <w:tmpl w:val="0FAA351E"/>
    <w:lvl w:ilvl="0" w:tplc="C3EE3120">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abstractNum w:abstractNumId="2">
    <w:nsid w:val="0ECA0EA4"/>
    <w:multiLevelType w:val="hybridMultilevel"/>
    <w:tmpl w:val="C4B8727C"/>
    <w:lvl w:ilvl="0" w:tplc="C3EE312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3">
    <w:nsid w:val="14A82A13"/>
    <w:multiLevelType w:val="multilevel"/>
    <w:tmpl w:val="9A924260"/>
    <w:lvl w:ilvl="0">
      <w:start w:val="6"/>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191D2D7C"/>
    <w:multiLevelType w:val="multilevel"/>
    <w:tmpl w:val="710A20E6"/>
    <w:lvl w:ilvl="0">
      <w:start w:val="3"/>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1A1E29E6"/>
    <w:multiLevelType w:val="multilevel"/>
    <w:tmpl w:val="42342466"/>
    <w:lvl w:ilvl="0">
      <w:start w:val="3"/>
      <w:numFmt w:val="decimal"/>
      <w:lvlText w:val="%1."/>
      <w:lvlJc w:val="left"/>
      <w:pPr>
        <w:ind w:left="600" w:hanging="600"/>
      </w:pPr>
      <w:rPr>
        <w:rFonts w:cs="Times New Roman" w:hint="default"/>
      </w:rPr>
    </w:lvl>
    <w:lvl w:ilvl="1">
      <w:start w:val="15"/>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1DEF0C43"/>
    <w:multiLevelType w:val="multilevel"/>
    <w:tmpl w:val="D50E1758"/>
    <w:lvl w:ilvl="0">
      <w:start w:val="1"/>
      <w:numFmt w:val="decimal"/>
      <w:lvlText w:val="%1."/>
      <w:lvlJc w:val="left"/>
      <w:pPr>
        <w:ind w:left="720" w:hanging="360"/>
      </w:pPr>
      <w:rPr>
        <w:rFonts w:cs="Times New Roman" w:hint="default"/>
        <w:b/>
        <w:bCs/>
      </w:rPr>
    </w:lvl>
    <w:lvl w:ilvl="1">
      <w:start w:val="7"/>
      <w:numFmt w:val="decimal"/>
      <w:isLgl/>
      <w:lvlText w:val="%1.%2."/>
      <w:lvlJc w:val="left"/>
      <w:pPr>
        <w:ind w:left="795" w:hanging="43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21B30A95"/>
    <w:multiLevelType w:val="hybridMultilevel"/>
    <w:tmpl w:val="5BA4F90C"/>
    <w:lvl w:ilvl="0" w:tplc="C3EE312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8">
    <w:nsid w:val="28340DBD"/>
    <w:multiLevelType w:val="multilevel"/>
    <w:tmpl w:val="9EB4F034"/>
    <w:lvl w:ilvl="0">
      <w:start w:val="4"/>
      <w:numFmt w:val="decimal"/>
      <w:lvlText w:val="%1."/>
      <w:lvlJc w:val="left"/>
      <w:pPr>
        <w:ind w:left="600" w:hanging="600"/>
      </w:pPr>
      <w:rPr>
        <w:rFonts w:cs="Times New Roman" w:hint="default"/>
      </w:rPr>
    </w:lvl>
    <w:lvl w:ilvl="1">
      <w:start w:val="12"/>
      <w:numFmt w:val="decimal"/>
      <w:lvlText w:val="%1.%2."/>
      <w:lvlJc w:val="left"/>
      <w:pPr>
        <w:ind w:left="1470" w:hanging="720"/>
      </w:pPr>
      <w:rPr>
        <w:rFonts w:cs="Times New Roman" w:hint="default"/>
      </w:rPr>
    </w:lvl>
    <w:lvl w:ilvl="2">
      <w:start w:val="1"/>
      <w:numFmt w:val="decimal"/>
      <w:lvlText w:val="%1.%2.%3."/>
      <w:lvlJc w:val="left"/>
      <w:pPr>
        <w:ind w:left="2220" w:hanging="720"/>
      </w:pPr>
      <w:rPr>
        <w:rFonts w:cs="Times New Roman" w:hint="default"/>
      </w:rPr>
    </w:lvl>
    <w:lvl w:ilvl="3">
      <w:start w:val="1"/>
      <w:numFmt w:val="decimal"/>
      <w:lvlText w:val="%1.%2.%3.%4."/>
      <w:lvlJc w:val="left"/>
      <w:pPr>
        <w:ind w:left="3330" w:hanging="108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5190" w:hanging="1440"/>
      </w:pPr>
      <w:rPr>
        <w:rFonts w:cs="Times New Roman" w:hint="default"/>
      </w:rPr>
    </w:lvl>
    <w:lvl w:ilvl="6">
      <w:start w:val="1"/>
      <w:numFmt w:val="decimal"/>
      <w:lvlText w:val="%1.%2.%3.%4.%5.%6.%7."/>
      <w:lvlJc w:val="left"/>
      <w:pPr>
        <w:ind w:left="6300" w:hanging="1800"/>
      </w:pPr>
      <w:rPr>
        <w:rFonts w:cs="Times New Roman" w:hint="default"/>
      </w:rPr>
    </w:lvl>
    <w:lvl w:ilvl="7">
      <w:start w:val="1"/>
      <w:numFmt w:val="decimal"/>
      <w:lvlText w:val="%1.%2.%3.%4.%5.%6.%7.%8."/>
      <w:lvlJc w:val="left"/>
      <w:pPr>
        <w:ind w:left="7050" w:hanging="1800"/>
      </w:pPr>
      <w:rPr>
        <w:rFonts w:cs="Times New Roman" w:hint="default"/>
      </w:rPr>
    </w:lvl>
    <w:lvl w:ilvl="8">
      <w:start w:val="1"/>
      <w:numFmt w:val="decimal"/>
      <w:lvlText w:val="%1.%2.%3.%4.%5.%6.%7.%8.%9."/>
      <w:lvlJc w:val="left"/>
      <w:pPr>
        <w:ind w:left="8160" w:hanging="2160"/>
      </w:pPr>
      <w:rPr>
        <w:rFonts w:cs="Times New Roman" w:hint="default"/>
      </w:rPr>
    </w:lvl>
  </w:abstractNum>
  <w:abstractNum w:abstractNumId="9">
    <w:nsid w:val="2A194CD4"/>
    <w:multiLevelType w:val="hybridMultilevel"/>
    <w:tmpl w:val="7EF86AA6"/>
    <w:lvl w:ilvl="0" w:tplc="F8C8CDC8">
      <w:start w:val="1"/>
      <w:numFmt w:val="decimal"/>
      <w:lvlText w:val="3.%1."/>
      <w:lvlJc w:val="left"/>
      <w:pPr>
        <w:ind w:left="786" w:hanging="360"/>
      </w:pPr>
      <w:rPr>
        <w:rFonts w:cs="Times New Roman" w:hint="default"/>
        <w:sz w:val="28"/>
        <w:szCs w:val="28"/>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0">
    <w:nsid w:val="333A64B1"/>
    <w:multiLevelType w:val="multilevel"/>
    <w:tmpl w:val="6466118A"/>
    <w:lvl w:ilvl="0">
      <w:start w:val="3"/>
      <w:numFmt w:val="decimal"/>
      <w:lvlText w:val="%1."/>
      <w:lvlJc w:val="left"/>
      <w:pPr>
        <w:ind w:left="600" w:hanging="600"/>
      </w:pPr>
      <w:rPr>
        <w:rFonts w:cs="Times New Roman" w:hint="default"/>
      </w:rPr>
    </w:lvl>
    <w:lvl w:ilvl="1">
      <w:start w:val="17"/>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68F548F"/>
    <w:multiLevelType w:val="multilevel"/>
    <w:tmpl w:val="88967F86"/>
    <w:lvl w:ilvl="0">
      <w:start w:val="3"/>
      <w:numFmt w:val="decimal"/>
      <w:lvlText w:val="%1."/>
      <w:lvlJc w:val="left"/>
      <w:pPr>
        <w:ind w:left="450" w:hanging="450"/>
      </w:pPr>
      <w:rPr>
        <w:rFonts w:cs="Times New Roman" w:hint="default"/>
      </w:rPr>
    </w:lvl>
    <w:lvl w:ilvl="1">
      <w:start w:val="8"/>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38293045"/>
    <w:multiLevelType w:val="hybridMultilevel"/>
    <w:tmpl w:val="F7A2AF86"/>
    <w:lvl w:ilvl="0" w:tplc="C3EE312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3">
    <w:nsid w:val="38DF755E"/>
    <w:multiLevelType w:val="multilevel"/>
    <w:tmpl w:val="F564AB56"/>
    <w:lvl w:ilvl="0">
      <w:start w:val="1"/>
      <w:numFmt w:val="decimal"/>
      <w:lvlText w:val="%1."/>
      <w:lvlJc w:val="left"/>
      <w:pPr>
        <w:ind w:left="435" w:hanging="435"/>
      </w:pPr>
      <w:rPr>
        <w:rFonts w:eastAsia="Times New Roman" w:cs="Times New Roman" w:hint="default"/>
        <w:sz w:val="25"/>
        <w:szCs w:val="25"/>
      </w:rPr>
    </w:lvl>
    <w:lvl w:ilvl="1">
      <w:start w:val="1"/>
      <w:numFmt w:val="decimal"/>
      <w:lvlText w:val="%1.%2."/>
      <w:lvlJc w:val="left"/>
      <w:pPr>
        <w:ind w:left="720" w:hanging="720"/>
      </w:pPr>
      <w:rPr>
        <w:rFonts w:eastAsia="Times New Roman" w:cs="Times New Roman" w:hint="default"/>
        <w:sz w:val="25"/>
        <w:szCs w:val="25"/>
      </w:rPr>
    </w:lvl>
    <w:lvl w:ilvl="2">
      <w:start w:val="1"/>
      <w:numFmt w:val="decimal"/>
      <w:lvlText w:val="%1.%2.%3."/>
      <w:lvlJc w:val="left"/>
      <w:pPr>
        <w:ind w:left="720" w:hanging="720"/>
      </w:pPr>
      <w:rPr>
        <w:rFonts w:eastAsia="Times New Roman" w:cs="Times New Roman" w:hint="default"/>
        <w:sz w:val="25"/>
        <w:szCs w:val="25"/>
      </w:rPr>
    </w:lvl>
    <w:lvl w:ilvl="3">
      <w:start w:val="1"/>
      <w:numFmt w:val="decimal"/>
      <w:lvlText w:val="%1.%2.%3.%4."/>
      <w:lvlJc w:val="left"/>
      <w:pPr>
        <w:ind w:left="1080" w:hanging="1080"/>
      </w:pPr>
      <w:rPr>
        <w:rFonts w:eastAsia="Times New Roman" w:cs="Times New Roman" w:hint="default"/>
        <w:sz w:val="25"/>
        <w:szCs w:val="25"/>
      </w:rPr>
    </w:lvl>
    <w:lvl w:ilvl="4">
      <w:start w:val="1"/>
      <w:numFmt w:val="decimal"/>
      <w:lvlText w:val="%1.%2.%3.%4.%5."/>
      <w:lvlJc w:val="left"/>
      <w:pPr>
        <w:ind w:left="1080" w:hanging="1080"/>
      </w:pPr>
      <w:rPr>
        <w:rFonts w:eastAsia="Times New Roman" w:cs="Times New Roman" w:hint="default"/>
        <w:sz w:val="25"/>
        <w:szCs w:val="25"/>
      </w:rPr>
    </w:lvl>
    <w:lvl w:ilvl="5">
      <w:start w:val="1"/>
      <w:numFmt w:val="decimal"/>
      <w:lvlText w:val="%1.%2.%3.%4.%5.%6."/>
      <w:lvlJc w:val="left"/>
      <w:pPr>
        <w:ind w:left="1440" w:hanging="1440"/>
      </w:pPr>
      <w:rPr>
        <w:rFonts w:eastAsia="Times New Roman" w:cs="Times New Roman" w:hint="default"/>
        <w:sz w:val="25"/>
        <w:szCs w:val="25"/>
      </w:rPr>
    </w:lvl>
    <w:lvl w:ilvl="6">
      <w:start w:val="1"/>
      <w:numFmt w:val="decimal"/>
      <w:lvlText w:val="%1.%2.%3.%4.%5.%6.%7."/>
      <w:lvlJc w:val="left"/>
      <w:pPr>
        <w:ind w:left="1440" w:hanging="1440"/>
      </w:pPr>
      <w:rPr>
        <w:rFonts w:eastAsia="Times New Roman" w:cs="Times New Roman" w:hint="default"/>
        <w:sz w:val="25"/>
        <w:szCs w:val="25"/>
      </w:rPr>
    </w:lvl>
    <w:lvl w:ilvl="7">
      <w:start w:val="1"/>
      <w:numFmt w:val="decimal"/>
      <w:lvlText w:val="%1.%2.%3.%4.%5.%6.%7.%8."/>
      <w:lvlJc w:val="left"/>
      <w:pPr>
        <w:ind w:left="1800" w:hanging="1800"/>
      </w:pPr>
      <w:rPr>
        <w:rFonts w:eastAsia="Times New Roman" w:cs="Times New Roman" w:hint="default"/>
        <w:sz w:val="25"/>
        <w:szCs w:val="25"/>
      </w:rPr>
    </w:lvl>
    <w:lvl w:ilvl="8">
      <w:start w:val="1"/>
      <w:numFmt w:val="decimal"/>
      <w:lvlText w:val="%1.%2.%3.%4.%5.%6.%7.%8.%9."/>
      <w:lvlJc w:val="left"/>
      <w:pPr>
        <w:ind w:left="1800" w:hanging="1800"/>
      </w:pPr>
      <w:rPr>
        <w:rFonts w:eastAsia="Times New Roman" w:cs="Times New Roman" w:hint="default"/>
        <w:sz w:val="25"/>
        <w:szCs w:val="25"/>
      </w:rPr>
    </w:lvl>
  </w:abstractNum>
  <w:abstractNum w:abstractNumId="14">
    <w:nsid w:val="44704E51"/>
    <w:multiLevelType w:val="hybridMultilevel"/>
    <w:tmpl w:val="D4D208D2"/>
    <w:lvl w:ilvl="0" w:tplc="C2B07DC0">
      <w:start w:val="1"/>
      <w:numFmt w:val="decimal"/>
      <w:lvlText w:val="%1."/>
      <w:lvlJc w:val="left"/>
      <w:pPr>
        <w:tabs>
          <w:tab w:val="num" w:pos="2770"/>
        </w:tabs>
        <w:ind w:left="2770" w:hanging="360"/>
      </w:pPr>
      <w:rPr>
        <w:rFonts w:cs="Times New Roman" w:hint="default"/>
      </w:rPr>
    </w:lvl>
    <w:lvl w:ilvl="1" w:tplc="A814994A">
      <w:numFmt w:val="none"/>
      <w:lvlText w:val=""/>
      <w:lvlJc w:val="left"/>
      <w:pPr>
        <w:tabs>
          <w:tab w:val="num" w:pos="3119"/>
        </w:tabs>
      </w:pPr>
      <w:rPr>
        <w:rFonts w:cs="Times New Roman"/>
      </w:rPr>
    </w:lvl>
    <w:lvl w:ilvl="2" w:tplc="405EAD24">
      <w:numFmt w:val="none"/>
      <w:lvlText w:val=""/>
      <w:lvlJc w:val="left"/>
      <w:pPr>
        <w:tabs>
          <w:tab w:val="num" w:pos="3119"/>
        </w:tabs>
      </w:pPr>
      <w:rPr>
        <w:rFonts w:cs="Times New Roman"/>
      </w:rPr>
    </w:lvl>
    <w:lvl w:ilvl="3" w:tplc="AD985370">
      <w:numFmt w:val="none"/>
      <w:lvlText w:val=""/>
      <w:lvlJc w:val="left"/>
      <w:pPr>
        <w:tabs>
          <w:tab w:val="num" w:pos="3119"/>
        </w:tabs>
      </w:pPr>
      <w:rPr>
        <w:rFonts w:cs="Times New Roman"/>
      </w:rPr>
    </w:lvl>
    <w:lvl w:ilvl="4" w:tplc="65BEA208">
      <w:numFmt w:val="none"/>
      <w:lvlText w:val=""/>
      <w:lvlJc w:val="left"/>
      <w:pPr>
        <w:tabs>
          <w:tab w:val="num" w:pos="3119"/>
        </w:tabs>
      </w:pPr>
      <w:rPr>
        <w:rFonts w:cs="Times New Roman"/>
      </w:rPr>
    </w:lvl>
    <w:lvl w:ilvl="5" w:tplc="A37A1130">
      <w:numFmt w:val="none"/>
      <w:lvlText w:val=""/>
      <w:lvlJc w:val="left"/>
      <w:pPr>
        <w:tabs>
          <w:tab w:val="num" w:pos="3119"/>
        </w:tabs>
      </w:pPr>
      <w:rPr>
        <w:rFonts w:cs="Times New Roman"/>
      </w:rPr>
    </w:lvl>
    <w:lvl w:ilvl="6" w:tplc="D476664E">
      <w:numFmt w:val="none"/>
      <w:lvlText w:val=""/>
      <w:lvlJc w:val="left"/>
      <w:pPr>
        <w:tabs>
          <w:tab w:val="num" w:pos="3119"/>
        </w:tabs>
      </w:pPr>
      <w:rPr>
        <w:rFonts w:cs="Times New Roman"/>
      </w:rPr>
    </w:lvl>
    <w:lvl w:ilvl="7" w:tplc="5A0E48D8">
      <w:numFmt w:val="none"/>
      <w:lvlText w:val=""/>
      <w:lvlJc w:val="left"/>
      <w:pPr>
        <w:tabs>
          <w:tab w:val="num" w:pos="3119"/>
        </w:tabs>
      </w:pPr>
      <w:rPr>
        <w:rFonts w:cs="Times New Roman"/>
      </w:rPr>
    </w:lvl>
    <w:lvl w:ilvl="8" w:tplc="D7C8C9FE">
      <w:numFmt w:val="none"/>
      <w:lvlText w:val=""/>
      <w:lvlJc w:val="left"/>
      <w:pPr>
        <w:tabs>
          <w:tab w:val="num" w:pos="3119"/>
        </w:tabs>
      </w:pPr>
      <w:rPr>
        <w:rFonts w:cs="Times New Roman"/>
      </w:rPr>
    </w:lvl>
  </w:abstractNum>
  <w:abstractNum w:abstractNumId="15">
    <w:nsid w:val="469E66B9"/>
    <w:multiLevelType w:val="multilevel"/>
    <w:tmpl w:val="23FC0632"/>
    <w:lvl w:ilvl="0">
      <w:start w:val="3"/>
      <w:numFmt w:val="decimal"/>
      <w:lvlText w:val="%1."/>
      <w:lvlJc w:val="left"/>
      <w:pPr>
        <w:ind w:left="450" w:hanging="45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nsid w:val="4C4A661A"/>
    <w:multiLevelType w:val="multilevel"/>
    <w:tmpl w:val="683AD0B8"/>
    <w:lvl w:ilvl="0">
      <w:start w:val="3"/>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7">
    <w:nsid w:val="4DE6373E"/>
    <w:multiLevelType w:val="multilevel"/>
    <w:tmpl w:val="148226BA"/>
    <w:lvl w:ilvl="0">
      <w:start w:val="8"/>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nsid w:val="540C1ED9"/>
    <w:multiLevelType w:val="hybridMultilevel"/>
    <w:tmpl w:val="6BCCF6A6"/>
    <w:lvl w:ilvl="0" w:tplc="8BC0C062">
      <w:start w:val="1"/>
      <w:numFmt w:val="decimal"/>
      <w:lvlText w:val="7.%1."/>
      <w:lvlJc w:val="left"/>
      <w:pPr>
        <w:ind w:left="1287" w:hanging="360"/>
      </w:pPr>
      <w:rPr>
        <w:rFonts w:cs="Times New Roman"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9">
    <w:nsid w:val="57E64EE6"/>
    <w:multiLevelType w:val="multilevel"/>
    <w:tmpl w:val="0F9297B6"/>
    <w:lvl w:ilvl="0">
      <w:start w:val="3"/>
      <w:numFmt w:val="decimal"/>
      <w:lvlText w:val="%1."/>
      <w:lvlJc w:val="left"/>
      <w:pPr>
        <w:ind w:left="600" w:hanging="600"/>
      </w:pPr>
      <w:rPr>
        <w:rFonts w:cs="Times New Roman" w:hint="default"/>
      </w:rPr>
    </w:lvl>
    <w:lvl w:ilvl="1">
      <w:start w:val="20"/>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nsid w:val="5B2D0B99"/>
    <w:multiLevelType w:val="hybridMultilevel"/>
    <w:tmpl w:val="B844B90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6D83784E"/>
    <w:multiLevelType w:val="hybridMultilevel"/>
    <w:tmpl w:val="5B1EE88E"/>
    <w:lvl w:ilvl="0" w:tplc="985CAE10">
      <w:start w:val="1"/>
      <w:numFmt w:val="decimal"/>
      <w:lvlText w:val="6.%1."/>
      <w:lvlJc w:val="left"/>
      <w:pPr>
        <w:ind w:left="1287" w:hanging="360"/>
      </w:pPr>
      <w:rPr>
        <w:rFonts w:cs="Times New Roman"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2">
    <w:nsid w:val="6E8354A7"/>
    <w:multiLevelType w:val="hybridMultilevel"/>
    <w:tmpl w:val="AE9C1AB0"/>
    <w:lvl w:ilvl="0" w:tplc="968AC7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F026AA4"/>
    <w:multiLevelType w:val="multilevel"/>
    <w:tmpl w:val="A41E9E70"/>
    <w:lvl w:ilvl="0">
      <w:start w:val="6"/>
      <w:numFmt w:val="decimal"/>
      <w:lvlText w:val="%1."/>
      <w:lvlJc w:val="left"/>
      <w:pPr>
        <w:ind w:left="360" w:hanging="360"/>
      </w:pPr>
      <w:rPr>
        <w:rFonts w:cs="Times New Roman" w:hint="default"/>
      </w:rPr>
    </w:lvl>
    <w:lvl w:ilvl="1">
      <w:start w:val="1"/>
      <w:numFmt w:val="decimal"/>
      <w:lvlText w:val="%1.%2."/>
      <w:lvlJc w:val="left"/>
      <w:pPr>
        <w:ind w:left="1000" w:hanging="360"/>
      </w:pPr>
      <w:rPr>
        <w:rFonts w:cs="Times New Roman" w:hint="default"/>
      </w:rPr>
    </w:lvl>
    <w:lvl w:ilvl="2">
      <w:start w:val="1"/>
      <w:numFmt w:val="decimal"/>
      <w:lvlText w:val="%1.%2.%3."/>
      <w:lvlJc w:val="left"/>
      <w:pPr>
        <w:ind w:left="2000" w:hanging="720"/>
      </w:pPr>
      <w:rPr>
        <w:rFonts w:cs="Times New Roman" w:hint="default"/>
      </w:rPr>
    </w:lvl>
    <w:lvl w:ilvl="3">
      <w:start w:val="1"/>
      <w:numFmt w:val="decimal"/>
      <w:lvlText w:val="%1.%2.%3.%4."/>
      <w:lvlJc w:val="left"/>
      <w:pPr>
        <w:ind w:left="2640" w:hanging="720"/>
      </w:pPr>
      <w:rPr>
        <w:rFonts w:cs="Times New Roman" w:hint="default"/>
      </w:rPr>
    </w:lvl>
    <w:lvl w:ilvl="4">
      <w:start w:val="1"/>
      <w:numFmt w:val="decimal"/>
      <w:lvlText w:val="%1.%2.%3.%4.%5."/>
      <w:lvlJc w:val="left"/>
      <w:pPr>
        <w:ind w:left="3280" w:hanging="720"/>
      </w:pPr>
      <w:rPr>
        <w:rFonts w:cs="Times New Roman" w:hint="default"/>
      </w:rPr>
    </w:lvl>
    <w:lvl w:ilvl="5">
      <w:start w:val="1"/>
      <w:numFmt w:val="decimal"/>
      <w:lvlText w:val="%1.%2.%3.%4.%5.%6."/>
      <w:lvlJc w:val="left"/>
      <w:pPr>
        <w:ind w:left="4280" w:hanging="1080"/>
      </w:pPr>
      <w:rPr>
        <w:rFonts w:cs="Times New Roman" w:hint="default"/>
      </w:rPr>
    </w:lvl>
    <w:lvl w:ilvl="6">
      <w:start w:val="1"/>
      <w:numFmt w:val="decimal"/>
      <w:lvlText w:val="%1.%2.%3.%4.%5.%6.%7."/>
      <w:lvlJc w:val="left"/>
      <w:pPr>
        <w:ind w:left="4920" w:hanging="1080"/>
      </w:pPr>
      <w:rPr>
        <w:rFonts w:cs="Times New Roman" w:hint="default"/>
      </w:rPr>
    </w:lvl>
    <w:lvl w:ilvl="7">
      <w:start w:val="1"/>
      <w:numFmt w:val="decimal"/>
      <w:lvlText w:val="%1.%2.%3.%4.%5.%6.%7.%8."/>
      <w:lvlJc w:val="left"/>
      <w:pPr>
        <w:ind w:left="5560" w:hanging="1080"/>
      </w:pPr>
      <w:rPr>
        <w:rFonts w:cs="Times New Roman" w:hint="default"/>
      </w:rPr>
    </w:lvl>
    <w:lvl w:ilvl="8">
      <w:start w:val="1"/>
      <w:numFmt w:val="decimal"/>
      <w:lvlText w:val="%1.%2.%3.%4.%5.%6.%7.%8.%9."/>
      <w:lvlJc w:val="left"/>
      <w:pPr>
        <w:ind w:left="6560" w:hanging="1440"/>
      </w:pPr>
      <w:rPr>
        <w:rFonts w:cs="Times New Roman" w:hint="default"/>
      </w:rPr>
    </w:lvl>
  </w:abstractNum>
  <w:abstractNum w:abstractNumId="24">
    <w:nsid w:val="7B00744E"/>
    <w:multiLevelType w:val="hybridMultilevel"/>
    <w:tmpl w:val="937C5FE2"/>
    <w:lvl w:ilvl="0" w:tplc="A39C1654">
      <w:start w:val="1"/>
      <w:numFmt w:val="decimal"/>
      <w:lvlText w:val="2.2.%1."/>
      <w:lvlJc w:val="left"/>
      <w:pPr>
        <w:ind w:left="1470" w:hanging="360"/>
      </w:pPr>
      <w:rPr>
        <w:rFonts w:cs="Times New Roman" w:hint="default"/>
      </w:rPr>
    </w:lvl>
    <w:lvl w:ilvl="1" w:tplc="04190019">
      <w:start w:val="1"/>
      <w:numFmt w:val="lowerLetter"/>
      <w:lvlText w:val="%2."/>
      <w:lvlJc w:val="left"/>
      <w:pPr>
        <w:ind w:left="2190" w:hanging="360"/>
      </w:pPr>
      <w:rPr>
        <w:rFonts w:cs="Times New Roman"/>
      </w:rPr>
    </w:lvl>
    <w:lvl w:ilvl="2" w:tplc="A39C1654">
      <w:start w:val="1"/>
      <w:numFmt w:val="decimal"/>
      <w:lvlText w:val="2.2.%3."/>
      <w:lvlJc w:val="left"/>
      <w:pPr>
        <w:ind w:left="2910" w:hanging="180"/>
      </w:pPr>
      <w:rPr>
        <w:rFonts w:cs="Times New Roman" w:hint="default"/>
      </w:rPr>
    </w:lvl>
    <w:lvl w:ilvl="3" w:tplc="0419000F">
      <w:start w:val="1"/>
      <w:numFmt w:val="decimal"/>
      <w:lvlText w:val="%4."/>
      <w:lvlJc w:val="left"/>
      <w:pPr>
        <w:ind w:left="3630" w:hanging="360"/>
      </w:pPr>
      <w:rPr>
        <w:rFonts w:cs="Times New Roman"/>
      </w:rPr>
    </w:lvl>
    <w:lvl w:ilvl="4" w:tplc="04190019">
      <w:start w:val="1"/>
      <w:numFmt w:val="lowerLetter"/>
      <w:lvlText w:val="%5."/>
      <w:lvlJc w:val="left"/>
      <w:pPr>
        <w:ind w:left="4350" w:hanging="360"/>
      </w:pPr>
      <w:rPr>
        <w:rFonts w:cs="Times New Roman"/>
      </w:rPr>
    </w:lvl>
    <w:lvl w:ilvl="5" w:tplc="0419001B">
      <w:start w:val="1"/>
      <w:numFmt w:val="lowerRoman"/>
      <w:lvlText w:val="%6."/>
      <w:lvlJc w:val="right"/>
      <w:pPr>
        <w:ind w:left="5070" w:hanging="180"/>
      </w:pPr>
      <w:rPr>
        <w:rFonts w:cs="Times New Roman"/>
      </w:rPr>
    </w:lvl>
    <w:lvl w:ilvl="6" w:tplc="0419000F">
      <w:start w:val="1"/>
      <w:numFmt w:val="decimal"/>
      <w:lvlText w:val="%7."/>
      <w:lvlJc w:val="left"/>
      <w:pPr>
        <w:ind w:left="5790" w:hanging="360"/>
      </w:pPr>
      <w:rPr>
        <w:rFonts w:cs="Times New Roman"/>
      </w:rPr>
    </w:lvl>
    <w:lvl w:ilvl="7" w:tplc="04190019">
      <w:start w:val="1"/>
      <w:numFmt w:val="lowerLetter"/>
      <w:lvlText w:val="%8."/>
      <w:lvlJc w:val="left"/>
      <w:pPr>
        <w:ind w:left="6510" w:hanging="360"/>
      </w:pPr>
      <w:rPr>
        <w:rFonts w:cs="Times New Roman"/>
      </w:rPr>
    </w:lvl>
    <w:lvl w:ilvl="8" w:tplc="0419001B">
      <w:start w:val="1"/>
      <w:numFmt w:val="lowerRoman"/>
      <w:lvlText w:val="%9."/>
      <w:lvlJc w:val="right"/>
      <w:pPr>
        <w:ind w:left="7230" w:hanging="180"/>
      </w:pPr>
      <w:rPr>
        <w:rFonts w:cs="Times New Roman"/>
      </w:rPr>
    </w:lvl>
  </w:abstractNum>
  <w:abstractNum w:abstractNumId="25">
    <w:nsid w:val="7BF1311E"/>
    <w:multiLevelType w:val="hybridMultilevel"/>
    <w:tmpl w:val="B3A43D80"/>
    <w:lvl w:ilvl="0" w:tplc="00CCC8FA">
      <w:start w:val="1"/>
      <w:numFmt w:val="decimal"/>
      <w:lvlText w:val="5.%1."/>
      <w:lvlJc w:val="left"/>
      <w:pPr>
        <w:ind w:left="928" w:hanging="360"/>
      </w:pPr>
      <w:rPr>
        <w:rFonts w:cs="Times New Roman" w:hint="default"/>
      </w:rPr>
    </w:lvl>
    <w:lvl w:ilvl="1" w:tplc="04190019">
      <w:start w:val="1"/>
      <w:numFmt w:val="lowerLetter"/>
      <w:lvlText w:val="%2."/>
      <w:lvlJc w:val="left"/>
      <w:pPr>
        <w:ind w:left="1979" w:hanging="360"/>
      </w:pPr>
      <w:rPr>
        <w:rFonts w:cs="Times New Roman"/>
      </w:rPr>
    </w:lvl>
    <w:lvl w:ilvl="2" w:tplc="0419001B">
      <w:start w:val="1"/>
      <w:numFmt w:val="lowerRoman"/>
      <w:lvlText w:val="%3."/>
      <w:lvlJc w:val="right"/>
      <w:pPr>
        <w:ind w:left="2699" w:hanging="180"/>
      </w:pPr>
      <w:rPr>
        <w:rFonts w:cs="Times New Roman"/>
      </w:rPr>
    </w:lvl>
    <w:lvl w:ilvl="3" w:tplc="0419000F">
      <w:start w:val="1"/>
      <w:numFmt w:val="decimal"/>
      <w:lvlText w:val="%4."/>
      <w:lvlJc w:val="left"/>
      <w:pPr>
        <w:ind w:left="3419" w:hanging="360"/>
      </w:pPr>
      <w:rPr>
        <w:rFonts w:cs="Times New Roman"/>
      </w:rPr>
    </w:lvl>
    <w:lvl w:ilvl="4" w:tplc="04190019">
      <w:start w:val="1"/>
      <w:numFmt w:val="lowerLetter"/>
      <w:lvlText w:val="%5."/>
      <w:lvlJc w:val="left"/>
      <w:pPr>
        <w:ind w:left="4139" w:hanging="360"/>
      </w:pPr>
      <w:rPr>
        <w:rFonts w:cs="Times New Roman"/>
      </w:rPr>
    </w:lvl>
    <w:lvl w:ilvl="5" w:tplc="0419001B">
      <w:start w:val="1"/>
      <w:numFmt w:val="lowerRoman"/>
      <w:lvlText w:val="%6."/>
      <w:lvlJc w:val="right"/>
      <w:pPr>
        <w:ind w:left="4859" w:hanging="180"/>
      </w:pPr>
      <w:rPr>
        <w:rFonts w:cs="Times New Roman"/>
      </w:rPr>
    </w:lvl>
    <w:lvl w:ilvl="6" w:tplc="0419000F">
      <w:start w:val="1"/>
      <w:numFmt w:val="decimal"/>
      <w:lvlText w:val="%7."/>
      <w:lvlJc w:val="left"/>
      <w:pPr>
        <w:ind w:left="5579" w:hanging="360"/>
      </w:pPr>
      <w:rPr>
        <w:rFonts w:cs="Times New Roman"/>
      </w:rPr>
    </w:lvl>
    <w:lvl w:ilvl="7" w:tplc="04190019">
      <w:start w:val="1"/>
      <w:numFmt w:val="lowerLetter"/>
      <w:lvlText w:val="%8."/>
      <w:lvlJc w:val="left"/>
      <w:pPr>
        <w:ind w:left="6299" w:hanging="360"/>
      </w:pPr>
      <w:rPr>
        <w:rFonts w:cs="Times New Roman"/>
      </w:rPr>
    </w:lvl>
    <w:lvl w:ilvl="8" w:tplc="0419001B">
      <w:start w:val="1"/>
      <w:numFmt w:val="lowerRoman"/>
      <w:lvlText w:val="%9."/>
      <w:lvlJc w:val="right"/>
      <w:pPr>
        <w:ind w:left="7019" w:hanging="180"/>
      </w:pPr>
      <w:rPr>
        <w:rFonts w:cs="Times New Roman"/>
      </w:rPr>
    </w:lvl>
  </w:abstractNum>
  <w:abstractNum w:abstractNumId="26">
    <w:nsid w:val="7E635FB2"/>
    <w:multiLevelType w:val="hybridMultilevel"/>
    <w:tmpl w:val="07EC6D42"/>
    <w:lvl w:ilvl="0" w:tplc="C3EE3120">
      <w:start w:val="1"/>
      <w:numFmt w:val="bullet"/>
      <w:lvlText w:val=""/>
      <w:lvlJc w:val="left"/>
      <w:pPr>
        <w:ind w:left="928" w:hanging="360"/>
      </w:pPr>
      <w:rPr>
        <w:rFonts w:ascii="Symbol" w:hAnsi="Symbol" w:hint="default"/>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27">
    <w:nsid w:val="7EF13089"/>
    <w:multiLevelType w:val="hybridMultilevel"/>
    <w:tmpl w:val="8C40EC36"/>
    <w:lvl w:ilvl="0" w:tplc="C3EE312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num w:numId="1">
    <w:abstractNumId w:val="14"/>
  </w:num>
  <w:num w:numId="2">
    <w:abstractNumId w:val="13"/>
  </w:num>
  <w:num w:numId="3">
    <w:abstractNumId w:val="24"/>
  </w:num>
  <w:num w:numId="4">
    <w:abstractNumId w:val="22"/>
  </w:num>
  <w:num w:numId="5">
    <w:abstractNumId w:val="9"/>
  </w:num>
  <w:num w:numId="6">
    <w:abstractNumId w:val="0"/>
  </w:num>
  <w:num w:numId="7">
    <w:abstractNumId w:val="27"/>
  </w:num>
  <w:num w:numId="8">
    <w:abstractNumId w:val="7"/>
  </w:num>
  <w:num w:numId="9">
    <w:abstractNumId w:val="2"/>
  </w:num>
  <w:num w:numId="10">
    <w:abstractNumId w:val="16"/>
  </w:num>
  <w:num w:numId="11">
    <w:abstractNumId w:val="4"/>
  </w:num>
  <w:num w:numId="12">
    <w:abstractNumId w:val="15"/>
  </w:num>
  <w:num w:numId="13">
    <w:abstractNumId w:val="11"/>
  </w:num>
  <w:num w:numId="14">
    <w:abstractNumId w:val="5"/>
  </w:num>
  <w:num w:numId="15">
    <w:abstractNumId w:val="10"/>
  </w:num>
  <w:num w:numId="16">
    <w:abstractNumId w:val="19"/>
  </w:num>
  <w:num w:numId="17">
    <w:abstractNumId w:val="12"/>
  </w:num>
  <w:num w:numId="18">
    <w:abstractNumId w:val="1"/>
  </w:num>
  <w:num w:numId="19">
    <w:abstractNumId w:val="8"/>
  </w:num>
  <w:num w:numId="20">
    <w:abstractNumId w:val="25"/>
  </w:num>
  <w:num w:numId="21">
    <w:abstractNumId w:val="3"/>
  </w:num>
  <w:num w:numId="22">
    <w:abstractNumId w:val="21"/>
  </w:num>
  <w:num w:numId="23">
    <w:abstractNumId w:val="18"/>
  </w:num>
  <w:num w:numId="24">
    <w:abstractNumId w:val="17"/>
  </w:num>
  <w:num w:numId="25">
    <w:abstractNumId w:val="26"/>
  </w:num>
  <w:num w:numId="26">
    <w:abstractNumId w:val="23"/>
  </w:num>
  <w:num w:numId="27">
    <w:abstractNumId w:val="20"/>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0D7FB8"/>
    <w:rsid w:val="00001809"/>
    <w:rsid w:val="00004D64"/>
    <w:rsid w:val="00004DA9"/>
    <w:rsid w:val="00005EA9"/>
    <w:rsid w:val="000171B2"/>
    <w:rsid w:val="00045BD1"/>
    <w:rsid w:val="000832EF"/>
    <w:rsid w:val="000D7FB8"/>
    <w:rsid w:val="000E37C5"/>
    <w:rsid w:val="000E3E52"/>
    <w:rsid w:val="000E5527"/>
    <w:rsid w:val="000F1E46"/>
    <w:rsid w:val="00102E0E"/>
    <w:rsid w:val="00134018"/>
    <w:rsid w:val="00152EF0"/>
    <w:rsid w:val="0017293A"/>
    <w:rsid w:val="001A18A5"/>
    <w:rsid w:val="001B6880"/>
    <w:rsid w:val="001B7FF7"/>
    <w:rsid w:val="001D02B4"/>
    <w:rsid w:val="001D35BA"/>
    <w:rsid w:val="001D3AF5"/>
    <w:rsid w:val="001E5641"/>
    <w:rsid w:val="002060CC"/>
    <w:rsid w:val="00222F2D"/>
    <w:rsid w:val="002256F1"/>
    <w:rsid w:val="00272686"/>
    <w:rsid w:val="002A4EC6"/>
    <w:rsid w:val="002B0FB2"/>
    <w:rsid w:val="002B48F6"/>
    <w:rsid w:val="002C1D81"/>
    <w:rsid w:val="003361EB"/>
    <w:rsid w:val="00340749"/>
    <w:rsid w:val="0035393D"/>
    <w:rsid w:val="00381DCE"/>
    <w:rsid w:val="00393139"/>
    <w:rsid w:val="003A2E0D"/>
    <w:rsid w:val="003D3B2B"/>
    <w:rsid w:val="003E7666"/>
    <w:rsid w:val="00407BEE"/>
    <w:rsid w:val="00474EA8"/>
    <w:rsid w:val="0047565B"/>
    <w:rsid w:val="00481AE2"/>
    <w:rsid w:val="00492A18"/>
    <w:rsid w:val="004B2A1A"/>
    <w:rsid w:val="004B2C83"/>
    <w:rsid w:val="004F6A5F"/>
    <w:rsid w:val="00553A24"/>
    <w:rsid w:val="00567989"/>
    <w:rsid w:val="0058459E"/>
    <w:rsid w:val="0059080D"/>
    <w:rsid w:val="005941FF"/>
    <w:rsid w:val="005B1D58"/>
    <w:rsid w:val="005D18C8"/>
    <w:rsid w:val="006244DF"/>
    <w:rsid w:val="006302A8"/>
    <w:rsid w:val="00637E12"/>
    <w:rsid w:val="006536E1"/>
    <w:rsid w:val="006E23CD"/>
    <w:rsid w:val="006F6160"/>
    <w:rsid w:val="00700375"/>
    <w:rsid w:val="007110EB"/>
    <w:rsid w:val="00723543"/>
    <w:rsid w:val="00731E05"/>
    <w:rsid w:val="00735F24"/>
    <w:rsid w:val="00743B6E"/>
    <w:rsid w:val="007515F6"/>
    <w:rsid w:val="007531ED"/>
    <w:rsid w:val="00767574"/>
    <w:rsid w:val="00792CCC"/>
    <w:rsid w:val="00795F99"/>
    <w:rsid w:val="007A2EF3"/>
    <w:rsid w:val="007C4087"/>
    <w:rsid w:val="007D6887"/>
    <w:rsid w:val="008122B0"/>
    <w:rsid w:val="008444FB"/>
    <w:rsid w:val="008A7BF2"/>
    <w:rsid w:val="008B5493"/>
    <w:rsid w:val="008C393D"/>
    <w:rsid w:val="0090481A"/>
    <w:rsid w:val="009219D7"/>
    <w:rsid w:val="00970B06"/>
    <w:rsid w:val="009A30E0"/>
    <w:rsid w:val="009A3699"/>
    <w:rsid w:val="009B171A"/>
    <w:rsid w:val="009B27DC"/>
    <w:rsid w:val="009C3E88"/>
    <w:rsid w:val="009D2071"/>
    <w:rsid w:val="009E19A3"/>
    <w:rsid w:val="00A059C0"/>
    <w:rsid w:val="00AB18B7"/>
    <w:rsid w:val="00AB6B8B"/>
    <w:rsid w:val="00B36BAC"/>
    <w:rsid w:val="00B75F63"/>
    <w:rsid w:val="00B90EB6"/>
    <w:rsid w:val="00BA2347"/>
    <w:rsid w:val="00BB16C0"/>
    <w:rsid w:val="00BB1CD3"/>
    <w:rsid w:val="00BC0E14"/>
    <w:rsid w:val="00BD263B"/>
    <w:rsid w:val="00BD6212"/>
    <w:rsid w:val="00C3463A"/>
    <w:rsid w:val="00C768FA"/>
    <w:rsid w:val="00C840D4"/>
    <w:rsid w:val="00CD261F"/>
    <w:rsid w:val="00CF25A3"/>
    <w:rsid w:val="00CF4132"/>
    <w:rsid w:val="00D07C6D"/>
    <w:rsid w:val="00D207AB"/>
    <w:rsid w:val="00D245BD"/>
    <w:rsid w:val="00D30110"/>
    <w:rsid w:val="00D56C15"/>
    <w:rsid w:val="00D671DB"/>
    <w:rsid w:val="00DA0B62"/>
    <w:rsid w:val="00DE2CF8"/>
    <w:rsid w:val="00DE6125"/>
    <w:rsid w:val="00DE73CF"/>
    <w:rsid w:val="00E109FD"/>
    <w:rsid w:val="00E33DF4"/>
    <w:rsid w:val="00EE3E63"/>
    <w:rsid w:val="00EE4C70"/>
    <w:rsid w:val="00F0536B"/>
    <w:rsid w:val="00F21B96"/>
    <w:rsid w:val="00F31415"/>
    <w:rsid w:val="00FC1BD3"/>
    <w:rsid w:val="00FC592C"/>
    <w:rsid w:val="00FE036E"/>
    <w:rsid w:val="00FF5B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81A"/>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D3AF5"/>
    <w:pPr>
      <w:ind w:left="720"/>
    </w:pPr>
  </w:style>
  <w:style w:type="paragraph" w:styleId="a4">
    <w:name w:val="No Spacing"/>
    <w:uiPriority w:val="99"/>
    <w:qFormat/>
    <w:rsid w:val="007A2EF3"/>
    <w:rPr>
      <w:rFonts w:cs="Calibri"/>
      <w:lang w:eastAsia="en-US"/>
    </w:rPr>
  </w:style>
  <w:style w:type="paragraph" w:customStyle="1" w:styleId="ConsPlusNonformat">
    <w:name w:val="ConsPlusNonformat"/>
    <w:basedOn w:val="a"/>
    <w:next w:val="a"/>
    <w:uiPriority w:val="99"/>
    <w:rsid w:val="007A2EF3"/>
    <w:pPr>
      <w:widowControl w:val="0"/>
      <w:suppressAutoHyphens/>
      <w:autoSpaceDE w:val="0"/>
      <w:spacing w:after="0" w:line="240" w:lineRule="auto"/>
    </w:pPr>
    <w:rPr>
      <w:rFonts w:ascii="Courier New" w:hAnsi="Courier New" w:cs="Courier New"/>
      <w:color w:val="000000"/>
      <w:sz w:val="20"/>
      <w:szCs w:val="20"/>
    </w:rPr>
  </w:style>
  <w:style w:type="paragraph" w:customStyle="1" w:styleId="ConsPlusNormal">
    <w:name w:val="ConsPlusNormal"/>
    <w:next w:val="a"/>
    <w:uiPriority w:val="99"/>
    <w:rsid w:val="00005EA9"/>
    <w:pPr>
      <w:widowControl w:val="0"/>
      <w:suppressAutoHyphens/>
      <w:autoSpaceDE w:val="0"/>
      <w:ind w:firstLine="720"/>
    </w:pPr>
    <w:rPr>
      <w:rFonts w:ascii="Arial" w:hAnsi="Arial" w:cs="Arial"/>
      <w:color w:val="000000"/>
      <w:sz w:val="20"/>
      <w:szCs w:val="20"/>
      <w:lang w:eastAsia="en-US"/>
    </w:rPr>
  </w:style>
  <w:style w:type="paragraph" w:styleId="a5">
    <w:name w:val="Plain Text"/>
    <w:basedOn w:val="a"/>
    <w:link w:val="a6"/>
    <w:uiPriority w:val="99"/>
    <w:rsid w:val="00BB1CD3"/>
    <w:pPr>
      <w:spacing w:after="0" w:line="240" w:lineRule="auto"/>
    </w:pPr>
    <w:rPr>
      <w:rFonts w:ascii="Consolas" w:hAnsi="Consolas" w:cs="Consolas"/>
      <w:sz w:val="21"/>
      <w:szCs w:val="21"/>
    </w:rPr>
  </w:style>
  <w:style w:type="character" w:customStyle="1" w:styleId="a6">
    <w:name w:val="Текст Знак"/>
    <w:basedOn w:val="a0"/>
    <w:link w:val="a5"/>
    <w:uiPriority w:val="99"/>
    <w:locked/>
    <w:rsid w:val="00BB1CD3"/>
    <w:rPr>
      <w:rFonts w:ascii="Consolas" w:hAnsi="Consolas" w:cs="Consolas"/>
      <w:sz w:val="21"/>
      <w:szCs w:val="21"/>
    </w:rPr>
  </w:style>
  <w:style w:type="paragraph" w:styleId="a7">
    <w:name w:val="Balloon Text"/>
    <w:basedOn w:val="a"/>
    <w:link w:val="a8"/>
    <w:uiPriority w:val="99"/>
    <w:semiHidden/>
    <w:rsid w:val="006536E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6536E1"/>
    <w:rPr>
      <w:rFonts w:ascii="Tahoma" w:hAnsi="Tahoma" w:cs="Tahoma"/>
      <w:sz w:val="16"/>
      <w:szCs w:val="16"/>
    </w:rPr>
  </w:style>
  <w:style w:type="paragraph" w:customStyle="1" w:styleId="ConsPlusTitle">
    <w:name w:val="ConsPlusTitle"/>
    <w:uiPriority w:val="99"/>
    <w:rsid w:val="003E7666"/>
    <w:pPr>
      <w:widowControl w:val="0"/>
      <w:suppressAutoHyphens/>
      <w:autoSpaceDE w:val="0"/>
    </w:pPr>
    <w:rPr>
      <w:rFonts w:ascii="Arial" w:eastAsia="Times New Roman" w:hAnsi="Arial" w:cs="Arial"/>
      <w:b/>
      <w:bCs/>
      <w:sz w:val="20"/>
      <w:szCs w:val="20"/>
      <w:lang w:eastAsia="zh-CN"/>
    </w:rPr>
  </w:style>
  <w:style w:type="paragraph" w:styleId="a9">
    <w:name w:val="header"/>
    <w:basedOn w:val="a"/>
    <w:link w:val="aa"/>
    <w:uiPriority w:val="99"/>
    <w:rsid w:val="007110EB"/>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7110EB"/>
    <w:rPr>
      <w:rFonts w:cs="Times New Roman"/>
    </w:rPr>
  </w:style>
  <w:style w:type="paragraph" w:styleId="ab">
    <w:name w:val="footer"/>
    <w:basedOn w:val="a"/>
    <w:link w:val="ac"/>
    <w:uiPriority w:val="99"/>
    <w:rsid w:val="007110EB"/>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7110EB"/>
    <w:rPr>
      <w:rFonts w:cs="Times New Roman"/>
    </w:rPr>
  </w:style>
  <w:style w:type="paragraph" w:customStyle="1" w:styleId="D345FF3D873148C5AE3FBF3267827368">
    <w:name w:val="D345FF3D873148C5AE3FBF3267827368"/>
    <w:uiPriority w:val="99"/>
    <w:rsid w:val="001D35BA"/>
    <w:pPr>
      <w:spacing w:after="200" w:line="276" w:lineRule="auto"/>
    </w:pPr>
    <w:rPr>
      <w:rFonts w:eastAsia="Times New Roman" w:cs="Calibri"/>
    </w:rPr>
  </w:style>
  <w:style w:type="paragraph" w:styleId="ad">
    <w:name w:val="Normal (Web)"/>
    <w:basedOn w:val="a"/>
    <w:uiPriority w:val="99"/>
    <w:rsid w:val="00D56C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81A"/>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D3AF5"/>
    <w:pPr>
      <w:ind w:left="720"/>
    </w:pPr>
  </w:style>
  <w:style w:type="paragraph" w:styleId="a4">
    <w:name w:val="No Spacing"/>
    <w:uiPriority w:val="99"/>
    <w:qFormat/>
    <w:rsid w:val="007A2EF3"/>
    <w:rPr>
      <w:rFonts w:cs="Calibri"/>
      <w:lang w:eastAsia="en-US"/>
    </w:rPr>
  </w:style>
  <w:style w:type="paragraph" w:customStyle="1" w:styleId="ConsPlusNonformat">
    <w:name w:val="ConsPlusNonformat"/>
    <w:basedOn w:val="a"/>
    <w:next w:val="a"/>
    <w:uiPriority w:val="99"/>
    <w:rsid w:val="007A2EF3"/>
    <w:pPr>
      <w:widowControl w:val="0"/>
      <w:suppressAutoHyphens/>
      <w:autoSpaceDE w:val="0"/>
      <w:spacing w:after="0" w:line="240" w:lineRule="auto"/>
    </w:pPr>
    <w:rPr>
      <w:rFonts w:ascii="Courier New" w:hAnsi="Courier New" w:cs="Courier New"/>
      <w:color w:val="000000"/>
      <w:sz w:val="20"/>
      <w:szCs w:val="20"/>
    </w:rPr>
  </w:style>
  <w:style w:type="paragraph" w:customStyle="1" w:styleId="ConsPlusNormal">
    <w:name w:val="ConsPlusNormal"/>
    <w:next w:val="a"/>
    <w:uiPriority w:val="99"/>
    <w:rsid w:val="00005EA9"/>
    <w:pPr>
      <w:widowControl w:val="0"/>
      <w:suppressAutoHyphens/>
      <w:autoSpaceDE w:val="0"/>
      <w:ind w:firstLine="720"/>
    </w:pPr>
    <w:rPr>
      <w:rFonts w:ascii="Arial" w:hAnsi="Arial" w:cs="Arial"/>
      <w:color w:val="000000"/>
      <w:sz w:val="20"/>
      <w:szCs w:val="20"/>
      <w:lang w:eastAsia="en-US"/>
    </w:rPr>
  </w:style>
  <w:style w:type="paragraph" w:styleId="a5">
    <w:name w:val="Plain Text"/>
    <w:basedOn w:val="a"/>
    <w:link w:val="a6"/>
    <w:uiPriority w:val="99"/>
    <w:rsid w:val="00BB1CD3"/>
    <w:pPr>
      <w:spacing w:after="0" w:line="240" w:lineRule="auto"/>
    </w:pPr>
    <w:rPr>
      <w:rFonts w:ascii="Consolas" w:hAnsi="Consolas" w:cs="Consolas"/>
      <w:sz w:val="21"/>
      <w:szCs w:val="21"/>
    </w:rPr>
  </w:style>
  <w:style w:type="character" w:customStyle="1" w:styleId="a6">
    <w:name w:val="Текст Знак"/>
    <w:basedOn w:val="a0"/>
    <w:link w:val="a5"/>
    <w:uiPriority w:val="99"/>
    <w:locked/>
    <w:rsid w:val="00BB1CD3"/>
    <w:rPr>
      <w:rFonts w:ascii="Consolas" w:hAnsi="Consolas" w:cs="Consolas"/>
      <w:sz w:val="21"/>
      <w:szCs w:val="21"/>
    </w:rPr>
  </w:style>
  <w:style w:type="paragraph" w:styleId="a7">
    <w:name w:val="Balloon Text"/>
    <w:basedOn w:val="a"/>
    <w:link w:val="a8"/>
    <w:uiPriority w:val="99"/>
    <w:semiHidden/>
    <w:rsid w:val="006536E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6536E1"/>
    <w:rPr>
      <w:rFonts w:ascii="Tahoma" w:hAnsi="Tahoma" w:cs="Tahoma"/>
      <w:sz w:val="16"/>
      <w:szCs w:val="16"/>
    </w:rPr>
  </w:style>
  <w:style w:type="paragraph" w:customStyle="1" w:styleId="ConsPlusTitle">
    <w:name w:val="ConsPlusTitle"/>
    <w:uiPriority w:val="99"/>
    <w:rsid w:val="003E7666"/>
    <w:pPr>
      <w:widowControl w:val="0"/>
      <w:suppressAutoHyphens/>
      <w:autoSpaceDE w:val="0"/>
    </w:pPr>
    <w:rPr>
      <w:rFonts w:ascii="Arial" w:eastAsia="Times New Roman" w:hAnsi="Arial" w:cs="Arial"/>
      <w:b/>
      <w:bCs/>
      <w:sz w:val="20"/>
      <w:szCs w:val="20"/>
      <w:lang w:eastAsia="zh-CN"/>
    </w:rPr>
  </w:style>
  <w:style w:type="paragraph" w:styleId="a9">
    <w:name w:val="header"/>
    <w:basedOn w:val="a"/>
    <w:link w:val="aa"/>
    <w:uiPriority w:val="99"/>
    <w:rsid w:val="007110EB"/>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7110EB"/>
    <w:rPr>
      <w:rFonts w:cs="Times New Roman"/>
    </w:rPr>
  </w:style>
  <w:style w:type="paragraph" w:styleId="ab">
    <w:name w:val="footer"/>
    <w:basedOn w:val="a"/>
    <w:link w:val="ac"/>
    <w:uiPriority w:val="99"/>
    <w:rsid w:val="007110EB"/>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7110EB"/>
    <w:rPr>
      <w:rFonts w:cs="Times New Roman"/>
    </w:rPr>
  </w:style>
  <w:style w:type="paragraph" w:customStyle="1" w:styleId="D345FF3D873148C5AE3FBF3267827368">
    <w:name w:val="D345FF3D873148C5AE3FBF3267827368"/>
    <w:uiPriority w:val="99"/>
    <w:rsid w:val="001D35BA"/>
    <w:pPr>
      <w:spacing w:after="200" w:line="276" w:lineRule="auto"/>
    </w:pPr>
    <w:rPr>
      <w:rFonts w:eastAsia="Times New Roman" w:cs="Calibri"/>
    </w:rPr>
  </w:style>
  <w:style w:type="paragraph" w:styleId="ad">
    <w:name w:val="Normal (Web)"/>
    <w:basedOn w:val="a"/>
    <w:uiPriority w:val="99"/>
    <w:rsid w:val="00D56C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52533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F246C-D141-4F6E-9C29-E3DE468C7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5030</Words>
  <Characters>28674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333</Company>
  <LinksUpToDate>false</LinksUpToDate>
  <CharactersWithSpaces>33637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Лейсан</cp:lastModifiedBy>
  <cp:revision>13</cp:revision>
  <cp:lastPrinted>2018-12-02T16:55:00Z</cp:lastPrinted>
  <dcterms:created xsi:type="dcterms:W3CDTF">2018-11-23T15:46:00Z</dcterms:created>
  <dcterms:modified xsi:type="dcterms:W3CDTF">2020-12-30T11:13:00Z</dcterms:modified>
</cp:coreProperties>
</file>